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1CE" w:rsidRPr="00400FA5" w:rsidRDefault="009E41CE" w:rsidP="009E41CE">
      <w:pPr>
        <w:pStyle w:val="Title"/>
        <w:spacing w:after="0"/>
        <w:rPr>
          <w:smallCaps w:val="0"/>
          <w:color w:val="auto"/>
          <w:sz w:val="32"/>
          <w:szCs w:val="32"/>
        </w:rPr>
      </w:pPr>
      <w:r w:rsidRPr="00400FA5">
        <w:rPr>
          <w:smallCaps w:val="0"/>
          <w:color w:val="auto"/>
          <w:sz w:val="32"/>
          <w:szCs w:val="32"/>
        </w:rPr>
        <w:t>Intro to English Studies</w:t>
      </w:r>
    </w:p>
    <w:p w:rsidR="009E41CE" w:rsidRPr="00400FA5" w:rsidRDefault="009E41CE" w:rsidP="009E41CE">
      <w:pPr>
        <w:pStyle w:val="Title"/>
        <w:spacing w:after="0"/>
        <w:rPr>
          <w:smallCaps w:val="0"/>
          <w:color w:val="auto"/>
          <w:sz w:val="32"/>
          <w:szCs w:val="32"/>
        </w:rPr>
      </w:pPr>
      <w:proofErr w:type="gramStart"/>
      <w:r w:rsidRPr="00400FA5">
        <w:rPr>
          <w:smallCaps w:val="0"/>
          <w:color w:val="auto"/>
          <w:sz w:val="32"/>
          <w:szCs w:val="32"/>
        </w:rPr>
        <w:t>or</w:t>
      </w:r>
      <w:proofErr w:type="gramEnd"/>
      <w:r w:rsidRPr="00400FA5">
        <w:rPr>
          <w:smallCaps w:val="0"/>
          <w:color w:val="auto"/>
          <w:sz w:val="32"/>
          <w:szCs w:val="32"/>
        </w:rPr>
        <w:t xml:space="preserve"> </w:t>
      </w:r>
    </w:p>
    <w:p w:rsidR="009E41CE" w:rsidRPr="00400FA5" w:rsidRDefault="009E41CE" w:rsidP="009E41CE">
      <w:pPr>
        <w:pStyle w:val="Title"/>
        <w:spacing w:after="0"/>
        <w:rPr>
          <w:smallCaps w:val="0"/>
          <w:color w:val="auto"/>
          <w:sz w:val="32"/>
          <w:szCs w:val="32"/>
        </w:rPr>
      </w:pPr>
      <w:r w:rsidRPr="00400FA5">
        <w:rPr>
          <w:smallCaps w:val="0"/>
          <w:color w:val="auto"/>
          <w:sz w:val="32"/>
          <w:szCs w:val="32"/>
        </w:rPr>
        <w:t>Critical Literary Theory</w:t>
      </w:r>
      <w:sdt>
        <w:sdtPr>
          <w:rPr>
            <w:smallCaps w:val="0"/>
            <w:color w:val="auto"/>
            <w:sz w:val="32"/>
            <w:szCs w:val="32"/>
          </w:rPr>
          <w:alias w:val="Title"/>
          <w:tag w:val="Title"/>
          <w:id w:val="11808329"/>
          <w:showingPlcHdr/>
          <w:dataBinding w:prefixMappings="xmlns:ns0='http://schemas.openxmlformats.org/package/2006/metadata/core-properties' xmlns:ns1='http://purl.org/dc/elements/1.1/'" w:xpath="/ns0:coreProperties[1]/ns1:title[1]" w:storeItemID="{6C3C8BC8-F283-45AE-878A-BAB7291924A1}"/>
          <w:text/>
        </w:sdtPr>
        <w:sdtEndPr/>
        <w:sdtContent>
          <w:r w:rsidRPr="00400FA5">
            <w:rPr>
              <w:smallCaps w:val="0"/>
              <w:color w:val="auto"/>
              <w:sz w:val="32"/>
              <w:szCs w:val="32"/>
            </w:rPr>
            <w:t xml:space="preserve">     </w:t>
          </w:r>
        </w:sdtContent>
      </w:sdt>
    </w:p>
    <w:p w:rsidR="009E41CE" w:rsidRPr="007B5E08" w:rsidRDefault="00511597" w:rsidP="009E41CE">
      <w:pPr>
        <w:pStyle w:val="Subtitle"/>
        <w:spacing w:after="0"/>
        <w:rPr>
          <w:sz w:val="24"/>
        </w:rPr>
      </w:pPr>
      <w:r>
        <w:rPr>
          <w:sz w:val="24"/>
        </w:rPr>
        <w:t>Section 001</w:t>
      </w:r>
      <w:r w:rsidR="009E41CE">
        <w:rPr>
          <w:sz w:val="24"/>
        </w:rPr>
        <w:tab/>
      </w:r>
      <w:r w:rsidR="009E41CE">
        <w:rPr>
          <w:sz w:val="24"/>
        </w:rPr>
        <w:tab/>
      </w:r>
      <w:r>
        <w:rPr>
          <w:sz w:val="24"/>
        </w:rPr>
        <w:t>3-3</w:t>
      </w:r>
      <w:r w:rsidR="009E41CE" w:rsidRPr="007B5E08">
        <w:rPr>
          <w:sz w:val="24"/>
        </w:rPr>
        <w:t>:50</w:t>
      </w:r>
      <w:r w:rsidR="009E41CE">
        <w:rPr>
          <w:sz w:val="24"/>
        </w:rPr>
        <w:t>pm</w:t>
      </w:r>
      <w:r w:rsidR="009E41CE" w:rsidRPr="007B5E08">
        <w:rPr>
          <w:sz w:val="24"/>
        </w:rPr>
        <w:tab/>
      </w:r>
      <w:r w:rsidR="009E41CE" w:rsidRPr="007B5E08">
        <w:rPr>
          <w:sz w:val="24"/>
        </w:rPr>
        <w:tab/>
        <w:t>MWF</w:t>
      </w:r>
      <w:r w:rsidR="009E41CE" w:rsidRPr="007B5E08">
        <w:rPr>
          <w:sz w:val="24"/>
        </w:rPr>
        <w:tab/>
      </w:r>
      <w:r w:rsidR="009E41CE" w:rsidRPr="007B5E08">
        <w:rPr>
          <w:sz w:val="24"/>
        </w:rPr>
        <w:tab/>
      </w:r>
      <w:r>
        <w:rPr>
          <w:sz w:val="24"/>
        </w:rPr>
        <w:t>117</w:t>
      </w:r>
      <w:r w:rsidR="009E41CE" w:rsidRPr="007B5E08">
        <w:rPr>
          <w:sz w:val="24"/>
        </w:rPr>
        <w:t xml:space="preserve"> </w:t>
      </w:r>
      <w:r>
        <w:rPr>
          <w:sz w:val="24"/>
        </w:rPr>
        <w:t>HRCB</w:t>
      </w:r>
      <w:bookmarkStart w:id="0" w:name="_GoBack"/>
      <w:bookmarkEnd w:id="0"/>
      <w:r w:rsidR="009E41CE" w:rsidRPr="007B5E08">
        <w:rPr>
          <w:sz w:val="24"/>
        </w:rPr>
        <w:t xml:space="preserve"> </w:t>
      </w:r>
    </w:p>
    <w:p w:rsidR="009E41CE" w:rsidRPr="00400FA5" w:rsidRDefault="009E41CE" w:rsidP="009E41CE">
      <w:pPr>
        <w:pStyle w:val="Subtitle"/>
        <w:spacing w:after="0"/>
        <w:rPr>
          <w:sz w:val="32"/>
          <w:szCs w:val="32"/>
        </w:rPr>
      </w:pPr>
      <w:r w:rsidRPr="00400FA5">
        <w:rPr>
          <w:sz w:val="32"/>
          <w:szCs w:val="32"/>
        </w:rPr>
        <w:t>Becca Hay - 4113 JFSB</w:t>
      </w:r>
    </w:p>
    <w:p w:rsidR="009E41CE" w:rsidRPr="003877D7" w:rsidRDefault="009E41CE" w:rsidP="009E41CE">
      <w:pPr>
        <w:pStyle w:val="Subtitle"/>
        <w:spacing w:after="0"/>
        <w:rPr>
          <w:sz w:val="24"/>
        </w:rPr>
      </w:pPr>
      <w:r w:rsidRPr="003877D7">
        <w:rPr>
          <w:sz w:val="24"/>
        </w:rPr>
        <w:t xml:space="preserve">Office Hours: </w:t>
      </w:r>
      <w:r w:rsidR="00511597">
        <w:rPr>
          <w:sz w:val="24"/>
        </w:rPr>
        <w:t>W</w:t>
      </w:r>
      <w:r>
        <w:rPr>
          <w:sz w:val="24"/>
        </w:rPr>
        <w:t xml:space="preserve"> </w:t>
      </w:r>
      <w:r w:rsidR="00511597">
        <w:rPr>
          <w:sz w:val="24"/>
        </w:rPr>
        <w:t>11am-1pm</w:t>
      </w:r>
    </w:p>
    <w:p w:rsidR="009E41CE" w:rsidRPr="003877D7" w:rsidRDefault="009E41CE" w:rsidP="009E41CE">
      <w:pPr>
        <w:pStyle w:val="Subtitle"/>
        <w:spacing w:after="0"/>
        <w:rPr>
          <w:sz w:val="24"/>
        </w:rPr>
      </w:pPr>
      <w:proofErr w:type="gramStart"/>
      <w:r w:rsidRPr="003877D7">
        <w:rPr>
          <w:sz w:val="24"/>
        </w:rPr>
        <w:t>email</w:t>
      </w:r>
      <w:proofErr w:type="gramEnd"/>
      <w:r w:rsidRPr="003877D7">
        <w:rPr>
          <w:sz w:val="24"/>
        </w:rPr>
        <w:t>: ms.beccahay@gmail.com</w:t>
      </w:r>
    </w:p>
    <w:p w:rsidR="009E41CE" w:rsidRDefault="009E41CE" w:rsidP="009E41CE">
      <w:pPr>
        <w:pStyle w:val="Heading1"/>
        <w:spacing w:before="0" w:after="0"/>
      </w:pPr>
      <w:r>
        <w:t>Required Texts</w:t>
      </w:r>
    </w:p>
    <w:p w:rsidR="009E41CE" w:rsidRPr="007C7BE2" w:rsidRDefault="009E41CE" w:rsidP="009E41CE">
      <w:pPr>
        <w:spacing w:after="0"/>
      </w:pPr>
      <w:r>
        <w:t xml:space="preserve">Culler, Jonathan. </w:t>
      </w:r>
      <w:r>
        <w:rPr>
          <w:i/>
        </w:rPr>
        <w:t>Literary Theory: A Very Short Introduction.</w:t>
      </w:r>
      <w:r>
        <w:t xml:space="preserve"> New York: Oxford UP, 2011. Print.</w:t>
      </w:r>
    </w:p>
    <w:p w:rsidR="009E41CE" w:rsidRDefault="009E41CE" w:rsidP="009E41CE">
      <w:pPr>
        <w:spacing w:after="0"/>
      </w:pPr>
      <w:proofErr w:type="spellStart"/>
      <w:r>
        <w:t>Trethewey</w:t>
      </w:r>
      <w:proofErr w:type="spellEnd"/>
      <w:r>
        <w:t xml:space="preserve">, Natasha. </w:t>
      </w:r>
      <w:r>
        <w:rPr>
          <w:i/>
          <w:iCs/>
        </w:rPr>
        <w:t>Native Guard</w:t>
      </w:r>
      <w:r>
        <w:t>. New York: Houghton Mifflin, 2007. Print.</w:t>
      </w:r>
    </w:p>
    <w:p w:rsidR="009E41CE" w:rsidRDefault="009E41CE" w:rsidP="009E41CE">
      <w:pPr>
        <w:spacing w:after="0"/>
      </w:pPr>
      <w:r>
        <w:t xml:space="preserve">---. </w:t>
      </w:r>
      <w:r>
        <w:rPr>
          <w:i/>
        </w:rPr>
        <w:t>Thrall</w:t>
      </w:r>
      <w:r>
        <w:t>. New York: Houghton Mifflin, 2012. Print</w:t>
      </w:r>
    </w:p>
    <w:p w:rsidR="009E41CE" w:rsidRDefault="009E41CE" w:rsidP="009E41CE">
      <w:pPr>
        <w:spacing w:after="0"/>
      </w:pPr>
      <w:r>
        <w:t>Course Reserve Readings on Digital Dialog.</w:t>
      </w:r>
    </w:p>
    <w:p w:rsidR="009E41CE" w:rsidRDefault="009E41CE" w:rsidP="009E41CE">
      <w:pPr>
        <w:spacing w:after="0"/>
        <w:rPr>
          <w:b/>
        </w:rPr>
      </w:pPr>
    </w:p>
    <w:p w:rsidR="009E41CE" w:rsidRDefault="009E41CE" w:rsidP="009E41CE">
      <w:pPr>
        <w:spacing w:after="0"/>
        <w:rPr>
          <w:b/>
        </w:rPr>
      </w:pPr>
      <w:r>
        <w:rPr>
          <w:b/>
        </w:rPr>
        <w:t xml:space="preserve">**Students must bring all texts (paper or electronic) to class on the day the readings will be discussed. </w:t>
      </w:r>
      <w:r w:rsidRPr="009D36F4">
        <w:t>Haul your texts, print or copy course reserve readings, or bring them in electronic form you can quickly access during discussions.</w:t>
      </w:r>
      <w:r>
        <w:rPr>
          <w:b/>
        </w:rPr>
        <w:t xml:space="preserve"> Failure to do so will affect your grade</w:t>
      </w:r>
      <w:proofErr w:type="gramStart"/>
      <w:r>
        <w:rPr>
          <w:b/>
        </w:rPr>
        <w:t>.*</w:t>
      </w:r>
      <w:proofErr w:type="gramEnd"/>
      <w:r>
        <w:rPr>
          <w:b/>
        </w:rPr>
        <w:t>*</w:t>
      </w:r>
    </w:p>
    <w:p w:rsidR="009E41CE" w:rsidRPr="003877D7" w:rsidRDefault="009E41CE" w:rsidP="009E41CE">
      <w:pPr>
        <w:pStyle w:val="ListParagraph"/>
        <w:numPr>
          <w:ilvl w:val="0"/>
          <w:numId w:val="4"/>
        </w:numPr>
        <w:spacing w:after="0"/>
      </w:pPr>
      <w:r>
        <w:t>You will also need to buy a small, inexpensive writer’s notebook.</w:t>
      </w:r>
    </w:p>
    <w:p w:rsidR="009E41CE" w:rsidRDefault="009E41CE" w:rsidP="009E41CE">
      <w:pPr>
        <w:pStyle w:val="Heading1"/>
        <w:spacing w:before="0" w:after="0"/>
      </w:pPr>
    </w:p>
    <w:p w:rsidR="009E41CE" w:rsidRDefault="009E41CE" w:rsidP="009E41CE">
      <w:pPr>
        <w:pStyle w:val="Heading1"/>
        <w:spacing w:before="0" w:after="0"/>
      </w:pPr>
      <w:r>
        <w:t>Course Description</w:t>
      </w:r>
    </w:p>
    <w:p w:rsidR="009E41CE" w:rsidRDefault="009E41CE" w:rsidP="009E41CE">
      <w:pPr>
        <w:spacing w:after="0" w:line="240" w:lineRule="auto"/>
      </w:pPr>
      <w:r>
        <w:t>English 251 is an introduction to the discipline of English Studies, including the fundamental concepts and practices of literary theory and analysis.</w:t>
      </w:r>
    </w:p>
    <w:p w:rsidR="009E41CE" w:rsidRDefault="009E41CE" w:rsidP="009E41CE">
      <w:pPr>
        <w:spacing w:after="0" w:line="240" w:lineRule="auto"/>
      </w:pPr>
      <w:r>
        <w:t xml:space="preserve">English 251 focuses on how we </w:t>
      </w:r>
      <w:r w:rsidRPr="007C7BE2">
        <w:rPr>
          <w:b/>
        </w:rPr>
        <w:t>read</w:t>
      </w:r>
      <w:r>
        <w:t xml:space="preserve"> and </w:t>
      </w:r>
      <w:r w:rsidRPr="007C7BE2">
        <w:rPr>
          <w:b/>
        </w:rPr>
        <w:t>interpret</w:t>
      </w:r>
      <w:r>
        <w:t>.</w:t>
      </w:r>
    </w:p>
    <w:p w:rsidR="009E41CE" w:rsidRPr="000E66C3" w:rsidRDefault="009E41CE" w:rsidP="009E41CE">
      <w:pPr>
        <w:spacing w:after="0" w:line="240" w:lineRule="auto"/>
      </w:pPr>
      <w:r>
        <w:t>This course aims to equip students with the necessary skills, habits of thought, working vocabulary, and awareness to succeed in the English major. It is required for all English majors and minors and is a prerequisite for all upper-division English courses.</w:t>
      </w:r>
    </w:p>
    <w:p w:rsidR="009E41CE" w:rsidRDefault="009E41CE" w:rsidP="009E41CE">
      <w:pPr>
        <w:pStyle w:val="Heading1"/>
        <w:spacing w:before="0" w:after="0"/>
      </w:pPr>
    </w:p>
    <w:p w:rsidR="009E41CE" w:rsidRDefault="009E41CE" w:rsidP="009E41CE">
      <w:pPr>
        <w:pStyle w:val="Heading1"/>
        <w:spacing w:before="0" w:after="0"/>
      </w:pPr>
      <w:r>
        <w:t>Course Learning Objectives</w:t>
      </w:r>
    </w:p>
    <w:p w:rsidR="009E41CE" w:rsidRDefault="009E41CE" w:rsidP="009E41CE">
      <w:pPr>
        <w:spacing w:after="0" w:line="240" w:lineRule="auto"/>
      </w:pPr>
      <w:r>
        <w:t>Everything we do in this course is meant to enhance your success at reaching the following objectives. These are the foundational skills you should have honed at the end of the semester. Students will</w:t>
      </w:r>
    </w:p>
    <w:p w:rsidR="009E41CE" w:rsidRDefault="009E41CE" w:rsidP="009E41CE">
      <w:pPr>
        <w:pStyle w:val="ListParagraph"/>
        <w:numPr>
          <w:ilvl w:val="0"/>
          <w:numId w:val="2"/>
        </w:numPr>
        <w:spacing w:after="0" w:line="240" w:lineRule="auto"/>
      </w:pPr>
      <w:r>
        <w:t>Demonstrate mastery of a basic literary-critical lexicon.</w:t>
      </w:r>
    </w:p>
    <w:p w:rsidR="009E41CE" w:rsidRDefault="009E41CE" w:rsidP="009E41CE">
      <w:pPr>
        <w:pStyle w:val="ListParagraph"/>
        <w:numPr>
          <w:ilvl w:val="0"/>
          <w:numId w:val="2"/>
        </w:numPr>
        <w:spacing w:after="0" w:line="240" w:lineRule="auto"/>
      </w:pPr>
      <w:r>
        <w:t>Learn foundational approaches to reading literary, critical, and theoretical texts.</w:t>
      </w:r>
    </w:p>
    <w:p w:rsidR="009E41CE" w:rsidRDefault="009E41CE" w:rsidP="009E41CE">
      <w:pPr>
        <w:pStyle w:val="ListParagraph"/>
        <w:numPr>
          <w:ilvl w:val="0"/>
          <w:numId w:val="2"/>
        </w:numPr>
        <w:spacing w:after="0" w:line="240" w:lineRule="auto"/>
      </w:pPr>
      <w:r>
        <w:t xml:space="preserve">Identify and explore fundamental questions and issues related to literary analysis. </w:t>
      </w:r>
    </w:p>
    <w:p w:rsidR="009E41CE" w:rsidRDefault="009E41CE" w:rsidP="009E41CE">
      <w:pPr>
        <w:pStyle w:val="ListParagraph"/>
        <w:numPr>
          <w:ilvl w:val="0"/>
          <w:numId w:val="2"/>
        </w:numPr>
        <w:spacing w:after="0" w:line="240" w:lineRule="auto"/>
      </w:pPr>
      <w:r>
        <w:t>Produce readings of literature that employ this lexicon, demonstrate these reading approaches, and engage these fundamental questions and issues.</w:t>
      </w:r>
    </w:p>
    <w:p w:rsidR="009E41CE" w:rsidRDefault="009E41CE" w:rsidP="009E41CE">
      <w:pPr>
        <w:pStyle w:val="ListParagraph"/>
        <w:spacing w:after="0" w:line="240" w:lineRule="auto"/>
      </w:pPr>
    </w:p>
    <w:p w:rsidR="009E41CE" w:rsidRDefault="009E41CE" w:rsidP="009E41CE">
      <w:pPr>
        <w:pStyle w:val="Heading1"/>
        <w:spacing w:before="0" w:after="0"/>
      </w:pPr>
      <w:r>
        <w:t>Course Narrative</w:t>
      </w:r>
    </w:p>
    <w:p w:rsidR="009E41CE" w:rsidRDefault="009E41CE" w:rsidP="009E41CE">
      <w:pPr>
        <w:spacing w:after="0" w:line="240" w:lineRule="auto"/>
      </w:pPr>
      <w:r>
        <w:t>We’ll refer to Kenneth Burke’s parlor metaphor more than once this semester. Here’s what he had to say:</w:t>
      </w:r>
    </w:p>
    <w:p w:rsidR="009E41CE" w:rsidRDefault="009E41CE" w:rsidP="009E41CE">
      <w:pPr>
        <w:spacing w:after="0" w:line="240" w:lineRule="auto"/>
        <w:ind w:left="1440"/>
      </w:pPr>
      <w:r>
        <w:t>“</w:t>
      </w:r>
      <w:r w:rsidRPr="0060419C">
        <w:t xml:space="preserve">Imagine that you enter a parlor. You come late. When you arrive, others have long preceded you, and they are engaged in a heated discussion, a discussion too </w:t>
      </w:r>
      <w:r w:rsidRPr="0060419C">
        <w:lastRenderedPageBreak/>
        <w:t>heated for them to pause and tel</w:t>
      </w:r>
      <w:r>
        <w:t xml:space="preserve">l you exactly what it is about.” From </w:t>
      </w:r>
      <w:r>
        <w:rPr>
          <w:i/>
        </w:rPr>
        <w:t xml:space="preserve">The Philosophy of Literary Form </w:t>
      </w:r>
      <w:r>
        <w:t>(110).</w:t>
      </w:r>
    </w:p>
    <w:p w:rsidR="009E41CE" w:rsidRDefault="009E41CE" w:rsidP="009E41CE">
      <w:pPr>
        <w:spacing w:after="0" w:line="240" w:lineRule="auto"/>
      </w:pPr>
      <w:r>
        <w:t>That’s exactly how I felt (and still feel sometimes) when engaging the vast field of literary theory and criticism. I venture a guess that you will feel the same. Interpretation has been subject to debate in Western civilization since at least the time of Plato and the Hebrew patriarchs. That’s a long conversation.</w:t>
      </w:r>
    </w:p>
    <w:p w:rsidR="009E41CE" w:rsidRDefault="009E41CE" w:rsidP="009E41CE">
      <w:pPr>
        <w:spacing w:after="0" w:line="240" w:lineRule="auto"/>
      </w:pPr>
      <w:r>
        <w:t xml:space="preserve">My goal is to get you participating in this conversation despite the initial discomfort of not knowing thousands of years of backstory. To do so, we’ll work through a </w:t>
      </w:r>
      <w:r w:rsidRPr="007C7BE2">
        <w:rPr>
          <w:b/>
        </w:rPr>
        <w:t>series of questions about reading and interpretation</w:t>
      </w:r>
      <w:r>
        <w:t>.</w:t>
      </w:r>
    </w:p>
    <w:p w:rsidR="009E41CE" w:rsidRDefault="009E41CE" w:rsidP="009E41CE">
      <w:pPr>
        <w:pStyle w:val="Heading1"/>
        <w:spacing w:before="0" w:after="0"/>
      </w:pPr>
    </w:p>
    <w:p w:rsidR="009E41CE" w:rsidRDefault="009E41CE" w:rsidP="009E41CE">
      <w:pPr>
        <w:pStyle w:val="Heading1"/>
        <w:spacing w:before="0" w:after="0"/>
      </w:pPr>
      <w:r>
        <w:t xml:space="preserve">Assignments </w:t>
      </w:r>
    </w:p>
    <w:p w:rsidR="009E41CE" w:rsidRDefault="009E41CE" w:rsidP="009E41CE">
      <w:pPr>
        <w:pStyle w:val="Heading3"/>
        <w:spacing w:before="0" w:after="0"/>
      </w:pPr>
      <w:r>
        <w:t>Quick Critical Essay #1 (100 points)</w:t>
      </w:r>
    </w:p>
    <w:p w:rsidR="009E41CE" w:rsidRDefault="009E41CE" w:rsidP="009E41CE">
      <w:pPr>
        <w:spacing w:after="0" w:line="240" w:lineRule="auto"/>
      </w:pPr>
      <w:r>
        <w:t>We are all predisposed to read literature in different ways, even if we don’t know or think about it. One of our first assignments will require you to approach a pair of poems and write about them before we delve into the many different interpretive strategies that have evolved in the 20</w:t>
      </w:r>
      <w:r w:rsidRPr="003B2505">
        <w:rPr>
          <w:vertAlign w:val="superscript"/>
        </w:rPr>
        <w:t>th</w:t>
      </w:r>
      <w:r>
        <w:t xml:space="preserve"> and 21</w:t>
      </w:r>
      <w:r w:rsidRPr="003B2505">
        <w:rPr>
          <w:vertAlign w:val="superscript"/>
        </w:rPr>
        <w:t>st</w:t>
      </w:r>
      <w:r>
        <w:t xml:space="preserve"> centuries. </w:t>
      </w:r>
    </w:p>
    <w:p w:rsidR="009E41CE" w:rsidRDefault="009E41CE" w:rsidP="009E41CE">
      <w:pPr>
        <w:spacing w:after="0" w:line="240" w:lineRule="auto"/>
      </w:pPr>
      <w:r>
        <w:t xml:space="preserve">You will approach the pair of poems and write a </w:t>
      </w:r>
      <w:r w:rsidR="007A6FD5">
        <w:t>2- to 3</w:t>
      </w:r>
      <w:r>
        <w:t xml:space="preserve">-page, double-spaced critical essay in MLA format that describes, through exposition of the text, how you read or how you think we should read the poems. </w:t>
      </w:r>
    </w:p>
    <w:p w:rsidR="009E41CE" w:rsidRPr="00BF1749" w:rsidRDefault="009E41CE" w:rsidP="009E41CE">
      <w:pPr>
        <w:pStyle w:val="Heading3"/>
        <w:spacing w:before="0" w:after="0"/>
      </w:pPr>
      <w:r>
        <w:t>Critical Essay #2 (100 points)</w:t>
      </w:r>
    </w:p>
    <w:p w:rsidR="009E41CE" w:rsidRPr="009517BD" w:rsidRDefault="009E41CE" w:rsidP="009E41CE">
      <w:pPr>
        <w:pStyle w:val="BodyText"/>
        <w:rPr>
          <w:rFonts w:asciiTheme="minorHAnsi" w:hAnsiTheme="minorHAnsi"/>
        </w:rPr>
      </w:pPr>
      <w:r>
        <w:rPr>
          <w:rFonts w:asciiTheme="minorHAnsi" w:hAnsiTheme="minorHAnsi"/>
        </w:rPr>
        <w:t xml:space="preserve">For this essay, you will </w:t>
      </w:r>
      <w:r w:rsidR="007A6FD5">
        <w:rPr>
          <w:rFonts w:asciiTheme="minorHAnsi" w:hAnsiTheme="minorHAnsi"/>
        </w:rPr>
        <w:t xml:space="preserve">be revising your critical essay #1. </w:t>
      </w:r>
      <w:r>
        <w:rPr>
          <w:rFonts w:asciiTheme="minorHAnsi" w:hAnsiTheme="minorHAnsi"/>
        </w:rPr>
        <w:t xml:space="preserve">You will </w:t>
      </w:r>
      <w:r w:rsidR="007A6FD5">
        <w:rPr>
          <w:rFonts w:asciiTheme="minorHAnsi" w:hAnsiTheme="minorHAnsi"/>
        </w:rPr>
        <w:t xml:space="preserve">elaborate on your initial essay and </w:t>
      </w:r>
      <w:r>
        <w:rPr>
          <w:rFonts w:asciiTheme="minorHAnsi" w:hAnsiTheme="minorHAnsi"/>
        </w:rPr>
        <w:t>write a 3-4 page, double-spaced critical essay in MLA format that highlights key points of the theorists and how your chosen poem brings the two texts into conversation with each other.</w:t>
      </w:r>
    </w:p>
    <w:p w:rsidR="009E41CE" w:rsidRDefault="009E41CE" w:rsidP="009E41CE">
      <w:pPr>
        <w:pStyle w:val="Heading3"/>
        <w:spacing w:before="0" w:after="0"/>
      </w:pPr>
      <w:r>
        <w:t>Midterm and Final Assessments (100 + 100 = 200 points)</w:t>
      </w:r>
    </w:p>
    <w:p w:rsidR="009E41CE" w:rsidRDefault="009E41CE" w:rsidP="009E41CE">
      <w:pPr>
        <w:spacing w:after="0" w:line="240" w:lineRule="auto"/>
      </w:pPr>
      <w:r>
        <w:t>Your exams will ask you to synthesize and apply what you have learned from class readings and discussion. The questions should not surprise. Some will request that you reproduce the main ideas from the readings and class discussions. Others will ask you to put critics and theorists into conversation with a literary text. Still others will ask you to put critics and theorists into conversation with each other about the overarching questions of “Why do we read,” “How do we read,” and “What do we read?” These tests will be administered IN CLASS and cannot be made up. Please, do not miss these. And do not ask for a make-up exam.</w:t>
      </w:r>
    </w:p>
    <w:p w:rsidR="009E41CE" w:rsidRPr="00BF1749" w:rsidRDefault="009E41CE" w:rsidP="009E41CE">
      <w:pPr>
        <w:pStyle w:val="Heading3"/>
        <w:spacing w:before="0" w:after="0"/>
      </w:pPr>
      <w:r>
        <w:t>Comprehension Sheet (5 x 10 pts each = 50 points)</w:t>
      </w:r>
    </w:p>
    <w:p w:rsidR="009E41CE" w:rsidRDefault="009E41CE" w:rsidP="009E41CE">
      <w:pPr>
        <w:spacing w:after="0" w:line="240" w:lineRule="auto"/>
      </w:pPr>
      <w:r>
        <w:t xml:space="preserve">All reading is required. For increased comprehension of some difficult ideas, I will pick 5 random dates and collect the comprehension sheet for that day. This means that for each theorist/class period you should bring a comprehension sheet. I will provide the sheets for the first couple weeks and then it will be your responsibility to print (off DD), fill out and bring to class the sheet. Note, each sheet is due at the beginning of class and will be in response to the theorist we discuss that day. You cannot make up these sheets. If you are not in class one day, I will not accept the sheet at a later date. </w:t>
      </w:r>
    </w:p>
    <w:p w:rsidR="009E41CE" w:rsidRDefault="009E41CE" w:rsidP="009E41CE">
      <w:pPr>
        <w:pStyle w:val="Heading3"/>
        <w:spacing w:before="0" w:after="0"/>
      </w:pPr>
    </w:p>
    <w:p w:rsidR="009E41CE" w:rsidRDefault="009E41CE" w:rsidP="009E41CE">
      <w:pPr>
        <w:pStyle w:val="Heading3"/>
        <w:spacing w:before="0" w:after="0"/>
      </w:pPr>
    </w:p>
    <w:p w:rsidR="008E518E" w:rsidRDefault="008E518E" w:rsidP="009E41CE">
      <w:pPr>
        <w:pStyle w:val="Heading3"/>
        <w:spacing w:before="0" w:after="0"/>
      </w:pPr>
    </w:p>
    <w:p w:rsidR="009E41CE" w:rsidRPr="00BF1749" w:rsidRDefault="009E41CE" w:rsidP="009E41CE">
      <w:pPr>
        <w:pStyle w:val="Heading3"/>
        <w:spacing w:before="0" w:after="0"/>
      </w:pPr>
      <w:r>
        <w:t>Participation (50 points)</w:t>
      </w:r>
    </w:p>
    <w:p w:rsidR="009E41CE" w:rsidRPr="007B5E08" w:rsidRDefault="009E41CE" w:rsidP="009E41CE">
      <w:pPr>
        <w:pStyle w:val="ListParagraph"/>
        <w:numPr>
          <w:ilvl w:val="0"/>
          <w:numId w:val="5"/>
        </w:numPr>
        <w:spacing w:after="0" w:line="240" w:lineRule="auto"/>
        <w:rPr>
          <w:szCs w:val="24"/>
        </w:rPr>
      </w:pPr>
      <w:r w:rsidRPr="00F454BB">
        <w:rPr>
          <w:szCs w:val="24"/>
        </w:rPr>
        <w:lastRenderedPageBreak/>
        <w:t>Attendance: This is more than just being a warm body in the room. Engage. Elaborate. Ask.</w:t>
      </w:r>
      <w:r>
        <w:rPr>
          <w:szCs w:val="24"/>
        </w:rPr>
        <w:t xml:space="preserve"> </w:t>
      </w:r>
      <w:r w:rsidRPr="007B5E08">
        <w:rPr>
          <w:szCs w:val="24"/>
        </w:rPr>
        <w:t>This is more than merely answering questions, but also asking questions, bringing up key passages, responding to your classmates.</w:t>
      </w:r>
    </w:p>
    <w:p w:rsidR="009E41CE" w:rsidRPr="00F454BB" w:rsidRDefault="009E41CE" w:rsidP="009E41CE">
      <w:pPr>
        <w:spacing w:after="0" w:line="240" w:lineRule="auto"/>
        <w:rPr>
          <w:szCs w:val="24"/>
        </w:rPr>
      </w:pPr>
      <w:r w:rsidRPr="00F454BB">
        <w:rPr>
          <w:szCs w:val="24"/>
        </w:rPr>
        <w:t>Note: These points are earned for classroom etiquette.   </w:t>
      </w:r>
    </w:p>
    <w:p w:rsidR="009E41CE" w:rsidRPr="00BF1749" w:rsidRDefault="009E41CE" w:rsidP="009E41CE">
      <w:pPr>
        <w:pStyle w:val="Heading3"/>
        <w:spacing w:before="0" w:after="0"/>
      </w:pPr>
      <w:r>
        <w:t>Team Critical Response Presentations (100 points)</w:t>
      </w:r>
    </w:p>
    <w:p w:rsidR="009E41CE" w:rsidRPr="00F668C4" w:rsidRDefault="009E41CE" w:rsidP="009E41CE">
      <w:pPr>
        <w:spacing w:after="0"/>
      </w:pPr>
      <w:r>
        <w:t>Your team will have 10 minutes to present on a key theorist in conjunction with a text of your choice. Explicate, elaborate and recraft ideas here.</w:t>
      </w:r>
    </w:p>
    <w:p w:rsidR="009E41CE" w:rsidRPr="00BF1749" w:rsidRDefault="009E41CE" w:rsidP="009E41CE">
      <w:pPr>
        <w:pStyle w:val="Heading3"/>
        <w:spacing w:before="0" w:after="0"/>
      </w:pPr>
      <w:r>
        <w:t>Digital Dialog Critical Response Entries (5 x 20 pts. each = 100 points)</w:t>
      </w:r>
    </w:p>
    <w:p w:rsidR="009E41CE" w:rsidRDefault="009E41CE" w:rsidP="009E41CE">
      <w:pPr>
        <w:spacing w:after="0"/>
      </w:pPr>
      <w:r>
        <w:t xml:space="preserve">Write with no fear (but don’t leave respect at the door). See the assignment sheet for full details re: the assignment. </w:t>
      </w:r>
    </w:p>
    <w:p w:rsidR="009E41CE" w:rsidRPr="00BF1749" w:rsidRDefault="009E41CE" w:rsidP="009E41CE">
      <w:pPr>
        <w:pStyle w:val="Heading3"/>
        <w:spacing w:before="0" w:after="0"/>
      </w:pPr>
      <w:r>
        <w:t>Final Essay (300 points)</w:t>
      </w:r>
    </w:p>
    <w:p w:rsidR="009E41CE" w:rsidRDefault="009E41CE" w:rsidP="009E41CE">
      <w:pPr>
        <w:spacing w:after="0"/>
      </w:pPr>
      <w:r>
        <w:t xml:space="preserve">This will be a 4-5 page paper in which you will take a specific theorist and explicate their idea using multiple poems from </w:t>
      </w:r>
      <w:r w:rsidRPr="00D159FE">
        <w:rPr>
          <w:i/>
        </w:rPr>
        <w:t>Domestic Work</w:t>
      </w:r>
      <w:r>
        <w:t xml:space="preserve">, </w:t>
      </w:r>
      <w:r>
        <w:rPr>
          <w:i/>
        </w:rPr>
        <w:t>Thrall</w:t>
      </w:r>
      <w:r>
        <w:t xml:space="preserve"> or </w:t>
      </w:r>
      <w:r>
        <w:rPr>
          <w:i/>
        </w:rPr>
        <w:t>Native Guard</w:t>
      </w:r>
      <w:r>
        <w:t xml:space="preserve">.  </w:t>
      </w:r>
    </w:p>
    <w:p w:rsidR="009E41CE" w:rsidRDefault="009E41CE" w:rsidP="009E41CE">
      <w:pPr>
        <w:spacing w:after="0"/>
      </w:pPr>
    </w:p>
    <w:p w:rsidR="009E41CE" w:rsidRDefault="009E41CE" w:rsidP="009E41CE">
      <w:pPr>
        <w:pStyle w:val="Heading1"/>
        <w:spacing w:before="0" w:after="0"/>
      </w:pPr>
      <w:r>
        <w:t>Grades and Grading</w:t>
      </w:r>
    </w:p>
    <w:tbl>
      <w:tblPr>
        <w:tblStyle w:val="LightShading-Accent1"/>
        <w:tblW w:w="0" w:type="auto"/>
        <w:tblBorders>
          <w:insideH w:val="single" w:sz="4" w:space="0" w:color="auto"/>
          <w:insideV w:val="single" w:sz="4" w:space="0" w:color="auto"/>
        </w:tblBorders>
        <w:tblLook w:val="04A0" w:firstRow="1" w:lastRow="0" w:firstColumn="1" w:lastColumn="0" w:noHBand="0" w:noVBand="1"/>
      </w:tblPr>
      <w:tblGrid>
        <w:gridCol w:w="4689"/>
        <w:gridCol w:w="4671"/>
      </w:tblGrid>
      <w:tr w:rsidR="009E41CE" w:rsidTr="008470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top w:val="none" w:sz="0" w:space="0" w:color="auto"/>
              <w:left w:val="none" w:sz="0" w:space="0" w:color="auto"/>
              <w:bottom w:val="none" w:sz="0" w:space="0" w:color="auto"/>
              <w:right w:val="none" w:sz="0" w:space="0" w:color="auto"/>
            </w:tcBorders>
          </w:tcPr>
          <w:p w:rsidR="009E41CE" w:rsidRDefault="009E41CE" w:rsidP="00847091">
            <w:pPr>
              <w:spacing w:after="0"/>
            </w:pPr>
            <w:r>
              <w:t>Assignment</w:t>
            </w:r>
          </w:p>
        </w:tc>
        <w:tc>
          <w:tcPr>
            <w:tcW w:w="4671" w:type="dxa"/>
            <w:tcBorders>
              <w:top w:val="none" w:sz="0" w:space="0" w:color="auto"/>
              <w:left w:val="none" w:sz="0" w:space="0" w:color="auto"/>
              <w:bottom w:val="none" w:sz="0" w:space="0" w:color="auto"/>
              <w:right w:val="none" w:sz="0" w:space="0" w:color="auto"/>
            </w:tcBorders>
          </w:tcPr>
          <w:p w:rsidR="009E41CE" w:rsidRDefault="009E41CE" w:rsidP="00847091">
            <w:pPr>
              <w:spacing w:after="0"/>
              <w:cnfStyle w:val="100000000000" w:firstRow="1" w:lastRow="0" w:firstColumn="0" w:lastColumn="0" w:oddVBand="0" w:evenVBand="0" w:oddHBand="0" w:evenHBand="0" w:firstRowFirstColumn="0" w:firstRowLastColumn="0" w:lastRowFirstColumn="0" w:lastRowLastColumn="0"/>
            </w:pPr>
            <w:r>
              <w:t>Point Total</w:t>
            </w:r>
          </w:p>
        </w:tc>
      </w:tr>
      <w:tr w:rsidR="009E41CE" w:rsidTr="0084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left w:val="none" w:sz="0" w:space="0" w:color="auto"/>
              <w:right w:val="none" w:sz="0" w:space="0" w:color="auto"/>
            </w:tcBorders>
          </w:tcPr>
          <w:p w:rsidR="009E41CE" w:rsidRPr="00D47E53" w:rsidRDefault="009E41CE" w:rsidP="00847091">
            <w:pPr>
              <w:spacing w:after="0"/>
              <w:rPr>
                <w:b w:val="0"/>
              </w:rPr>
            </w:pPr>
            <w:r>
              <w:rPr>
                <w:b w:val="0"/>
              </w:rPr>
              <w:t>Critical Response Journals</w:t>
            </w:r>
            <w:r w:rsidR="008E518E">
              <w:rPr>
                <w:b w:val="0"/>
              </w:rPr>
              <w:t>: Digital Dialog</w:t>
            </w:r>
          </w:p>
        </w:tc>
        <w:tc>
          <w:tcPr>
            <w:tcW w:w="4671" w:type="dxa"/>
            <w:tcBorders>
              <w:left w:val="none" w:sz="0" w:space="0" w:color="auto"/>
              <w:right w:val="none" w:sz="0" w:space="0" w:color="auto"/>
            </w:tcBorders>
          </w:tcPr>
          <w:p w:rsidR="009E41CE" w:rsidRDefault="009E41CE" w:rsidP="00847091">
            <w:pPr>
              <w:spacing w:after="0"/>
              <w:cnfStyle w:val="000000100000" w:firstRow="0" w:lastRow="0" w:firstColumn="0" w:lastColumn="0" w:oddVBand="0" w:evenVBand="0" w:oddHBand="1" w:evenHBand="0" w:firstRowFirstColumn="0" w:firstRowLastColumn="0" w:lastRowFirstColumn="0" w:lastRowLastColumn="0"/>
            </w:pPr>
            <w:r>
              <w:t>100</w:t>
            </w:r>
          </w:p>
        </w:tc>
      </w:tr>
      <w:tr w:rsidR="009E41CE" w:rsidTr="00847091">
        <w:tc>
          <w:tcPr>
            <w:cnfStyle w:val="001000000000" w:firstRow="0" w:lastRow="0" w:firstColumn="1" w:lastColumn="0" w:oddVBand="0" w:evenVBand="0" w:oddHBand="0" w:evenHBand="0" w:firstRowFirstColumn="0" w:firstRowLastColumn="0" w:lastRowFirstColumn="0" w:lastRowLastColumn="0"/>
            <w:tcW w:w="4689" w:type="dxa"/>
          </w:tcPr>
          <w:p w:rsidR="009E41CE" w:rsidRPr="00D47E53" w:rsidRDefault="009E41CE" w:rsidP="00847091">
            <w:pPr>
              <w:spacing w:after="0"/>
              <w:rPr>
                <w:b w:val="0"/>
              </w:rPr>
            </w:pPr>
            <w:r w:rsidRPr="00D47E53">
              <w:rPr>
                <w:b w:val="0"/>
              </w:rPr>
              <w:t xml:space="preserve">Critical </w:t>
            </w:r>
            <w:r>
              <w:rPr>
                <w:b w:val="0"/>
              </w:rPr>
              <w:t xml:space="preserve">Response </w:t>
            </w:r>
            <w:r w:rsidRPr="00D47E53">
              <w:rPr>
                <w:b w:val="0"/>
              </w:rPr>
              <w:t>Essay</w:t>
            </w:r>
            <w:r>
              <w:rPr>
                <w:b w:val="0"/>
              </w:rPr>
              <w:t xml:space="preserve"> #1 (2</w:t>
            </w:r>
            <w:r w:rsidR="008E518E">
              <w:rPr>
                <w:b w:val="0"/>
              </w:rPr>
              <w:t>-3</w:t>
            </w:r>
            <w:r>
              <w:rPr>
                <w:b w:val="0"/>
              </w:rPr>
              <w:t xml:space="preserve"> pages)</w:t>
            </w:r>
          </w:p>
        </w:tc>
        <w:tc>
          <w:tcPr>
            <w:tcW w:w="4671" w:type="dxa"/>
            <w:tcBorders>
              <w:bottom w:val="single" w:sz="4" w:space="0" w:color="auto"/>
            </w:tcBorders>
          </w:tcPr>
          <w:p w:rsidR="009E41CE" w:rsidRDefault="009E41CE" w:rsidP="00847091">
            <w:pPr>
              <w:spacing w:after="0"/>
              <w:cnfStyle w:val="000000000000" w:firstRow="0" w:lastRow="0" w:firstColumn="0" w:lastColumn="0" w:oddVBand="0" w:evenVBand="0" w:oddHBand="0" w:evenHBand="0" w:firstRowFirstColumn="0" w:firstRowLastColumn="0" w:lastRowFirstColumn="0" w:lastRowLastColumn="0"/>
            </w:pPr>
            <w:r>
              <w:t>100</w:t>
            </w:r>
          </w:p>
        </w:tc>
      </w:tr>
      <w:tr w:rsidR="009E41CE" w:rsidTr="0084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right w:val="single" w:sz="4" w:space="0" w:color="auto"/>
            </w:tcBorders>
          </w:tcPr>
          <w:p w:rsidR="009E41CE" w:rsidRPr="00D47E53" w:rsidRDefault="009E41CE" w:rsidP="00847091">
            <w:pPr>
              <w:spacing w:after="0"/>
              <w:rPr>
                <w:b w:val="0"/>
              </w:rPr>
            </w:pPr>
            <w:r>
              <w:rPr>
                <w:b w:val="0"/>
              </w:rPr>
              <w:t>Critical Response Essay #2 (3-4 pages)</w:t>
            </w:r>
          </w:p>
        </w:tc>
        <w:tc>
          <w:tcPr>
            <w:tcW w:w="4671" w:type="dxa"/>
            <w:tcBorders>
              <w:top w:val="single" w:sz="4" w:space="0" w:color="auto"/>
              <w:left w:val="single" w:sz="4" w:space="0" w:color="auto"/>
              <w:bottom w:val="single" w:sz="4" w:space="0" w:color="auto"/>
            </w:tcBorders>
          </w:tcPr>
          <w:p w:rsidR="009E41CE" w:rsidRDefault="009E41CE" w:rsidP="00847091">
            <w:pPr>
              <w:spacing w:after="0"/>
              <w:cnfStyle w:val="000000100000" w:firstRow="0" w:lastRow="0" w:firstColumn="0" w:lastColumn="0" w:oddVBand="0" w:evenVBand="0" w:oddHBand="1" w:evenHBand="0" w:firstRowFirstColumn="0" w:firstRowLastColumn="0" w:lastRowFirstColumn="0" w:lastRowLastColumn="0"/>
            </w:pPr>
            <w:r>
              <w:t>100</w:t>
            </w:r>
          </w:p>
        </w:tc>
      </w:tr>
      <w:tr w:rsidR="009E41CE" w:rsidTr="00847091">
        <w:tc>
          <w:tcPr>
            <w:cnfStyle w:val="001000000000" w:firstRow="0" w:lastRow="0" w:firstColumn="1" w:lastColumn="0" w:oddVBand="0" w:evenVBand="0" w:oddHBand="0" w:evenHBand="0" w:firstRowFirstColumn="0" w:firstRowLastColumn="0" w:lastRowFirstColumn="0" w:lastRowLastColumn="0"/>
            <w:tcW w:w="4689" w:type="dxa"/>
          </w:tcPr>
          <w:p w:rsidR="009E41CE" w:rsidRPr="00D47E53" w:rsidRDefault="009E41CE" w:rsidP="00847091">
            <w:pPr>
              <w:spacing w:after="0"/>
              <w:rPr>
                <w:b w:val="0"/>
              </w:rPr>
            </w:pPr>
            <w:r>
              <w:rPr>
                <w:b w:val="0"/>
              </w:rPr>
              <w:t>Midterm Exam</w:t>
            </w:r>
          </w:p>
        </w:tc>
        <w:tc>
          <w:tcPr>
            <w:tcW w:w="4671" w:type="dxa"/>
            <w:tcBorders>
              <w:top w:val="single" w:sz="4" w:space="0" w:color="auto"/>
              <w:bottom w:val="single" w:sz="4" w:space="0" w:color="auto"/>
            </w:tcBorders>
          </w:tcPr>
          <w:p w:rsidR="009E41CE" w:rsidRDefault="009E41CE" w:rsidP="00847091">
            <w:pPr>
              <w:spacing w:after="0"/>
              <w:cnfStyle w:val="000000000000" w:firstRow="0" w:lastRow="0" w:firstColumn="0" w:lastColumn="0" w:oddVBand="0" w:evenVBand="0" w:oddHBand="0" w:evenHBand="0" w:firstRowFirstColumn="0" w:firstRowLastColumn="0" w:lastRowFirstColumn="0" w:lastRowLastColumn="0"/>
            </w:pPr>
            <w:r>
              <w:t>100</w:t>
            </w:r>
          </w:p>
        </w:tc>
      </w:tr>
      <w:tr w:rsidR="009E41CE" w:rsidTr="0084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right w:val="single" w:sz="4" w:space="0" w:color="auto"/>
            </w:tcBorders>
          </w:tcPr>
          <w:p w:rsidR="009E41CE" w:rsidRPr="00D47E53" w:rsidRDefault="009E41CE" w:rsidP="00847091">
            <w:pPr>
              <w:spacing w:after="0"/>
              <w:rPr>
                <w:b w:val="0"/>
              </w:rPr>
            </w:pPr>
            <w:r>
              <w:rPr>
                <w:b w:val="0"/>
              </w:rPr>
              <w:t>Final Exam</w:t>
            </w:r>
          </w:p>
        </w:tc>
        <w:tc>
          <w:tcPr>
            <w:tcW w:w="4671" w:type="dxa"/>
            <w:tcBorders>
              <w:top w:val="single" w:sz="4" w:space="0" w:color="auto"/>
              <w:left w:val="single" w:sz="4" w:space="0" w:color="auto"/>
              <w:bottom w:val="single" w:sz="4" w:space="0" w:color="auto"/>
            </w:tcBorders>
          </w:tcPr>
          <w:p w:rsidR="009E41CE" w:rsidRDefault="009E41CE" w:rsidP="00847091">
            <w:pPr>
              <w:spacing w:after="0"/>
              <w:cnfStyle w:val="000000100000" w:firstRow="0" w:lastRow="0" w:firstColumn="0" w:lastColumn="0" w:oddVBand="0" w:evenVBand="0" w:oddHBand="1" w:evenHBand="0" w:firstRowFirstColumn="0" w:firstRowLastColumn="0" w:lastRowFirstColumn="0" w:lastRowLastColumn="0"/>
            </w:pPr>
            <w:r>
              <w:t>100</w:t>
            </w:r>
          </w:p>
        </w:tc>
      </w:tr>
      <w:tr w:rsidR="009E41CE" w:rsidTr="00847091">
        <w:tc>
          <w:tcPr>
            <w:cnfStyle w:val="001000000000" w:firstRow="0" w:lastRow="0" w:firstColumn="1" w:lastColumn="0" w:oddVBand="0" w:evenVBand="0" w:oddHBand="0" w:evenHBand="0" w:firstRowFirstColumn="0" w:firstRowLastColumn="0" w:lastRowFirstColumn="0" w:lastRowLastColumn="0"/>
            <w:tcW w:w="4689" w:type="dxa"/>
          </w:tcPr>
          <w:p w:rsidR="009E41CE" w:rsidRPr="00D47E53" w:rsidRDefault="009E41CE" w:rsidP="00847091">
            <w:pPr>
              <w:spacing w:after="0"/>
              <w:rPr>
                <w:b w:val="0"/>
              </w:rPr>
            </w:pPr>
            <w:r>
              <w:rPr>
                <w:b w:val="0"/>
              </w:rPr>
              <w:t>Final Essay (4-5 pages)</w:t>
            </w:r>
          </w:p>
        </w:tc>
        <w:tc>
          <w:tcPr>
            <w:tcW w:w="4671" w:type="dxa"/>
            <w:tcBorders>
              <w:top w:val="single" w:sz="4" w:space="0" w:color="auto"/>
            </w:tcBorders>
          </w:tcPr>
          <w:p w:rsidR="009E41CE" w:rsidRDefault="009E41CE" w:rsidP="00847091">
            <w:pPr>
              <w:spacing w:after="0"/>
              <w:cnfStyle w:val="000000000000" w:firstRow="0" w:lastRow="0" w:firstColumn="0" w:lastColumn="0" w:oddVBand="0" w:evenVBand="0" w:oddHBand="0" w:evenHBand="0" w:firstRowFirstColumn="0" w:firstRowLastColumn="0" w:lastRowFirstColumn="0" w:lastRowLastColumn="0"/>
            </w:pPr>
            <w:r>
              <w:t>300</w:t>
            </w:r>
          </w:p>
        </w:tc>
      </w:tr>
      <w:tr w:rsidR="009E41CE" w:rsidTr="0084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top w:val="single" w:sz="4" w:space="0" w:color="auto"/>
              <w:bottom w:val="single" w:sz="4" w:space="0" w:color="auto"/>
              <w:right w:val="single" w:sz="4" w:space="0" w:color="auto"/>
            </w:tcBorders>
          </w:tcPr>
          <w:p w:rsidR="009E41CE" w:rsidRPr="00D47E53" w:rsidRDefault="009E41CE" w:rsidP="00847091">
            <w:pPr>
              <w:spacing w:after="0"/>
              <w:rPr>
                <w:b w:val="0"/>
              </w:rPr>
            </w:pPr>
            <w:r>
              <w:rPr>
                <w:b w:val="0"/>
              </w:rPr>
              <w:t>Team Critical Response Presentation</w:t>
            </w:r>
          </w:p>
        </w:tc>
        <w:tc>
          <w:tcPr>
            <w:tcW w:w="4671" w:type="dxa"/>
            <w:tcBorders>
              <w:top w:val="single" w:sz="4" w:space="0" w:color="auto"/>
              <w:left w:val="single" w:sz="4" w:space="0" w:color="auto"/>
              <w:bottom w:val="single" w:sz="4" w:space="0" w:color="auto"/>
            </w:tcBorders>
          </w:tcPr>
          <w:p w:rsidR="009E41CE" w:rsidRDefault="009E41CE" w:rsidP="00847091">
            <w:pPr>
              <w:spacing w:after="0"/>
              <w:cnfStyle w:val="000000100000" w:firstRow="0" w:lastRow="0" w:firstColumn="0" w:lastColumn="0" w:oddVBand="0" w:evenVBand="0" w:oddHBand="1" w:evenHBand="0" w:firstRowFirstColumn="0" w:firstRowLastColumn="0" w:lastRowFirstColumn="0" w:lastRowLastColumn="0"/>
            </w:pPr>
            <w:r>
              <w:t>100</w:t>
            </w:r>
          </w:p>
        </w:tc>
      </w:tr>
      <w:tr w:rsidR="009E41CE" w:rsidTr="00847091">
        <w:tc>
          <w:tcPr>
            <w:cnfStyle w:val="001000000000" w:firstRow="0" w:lastRow="0" w:firstColumn="1" w:lastColumn="0" w:oddVBand="0" w:evenVBand="0" w:oddHBand="0" w:evenHBand="0" w:firstRowFirstColumn="0" w:firstRowLastColumn="0" w:lastRowFirstColumn="0" w:lastRowLastColumn="0"/>
            <w:tcW w:w="4689" w:type="dxa"/>
            <w:tcBorders>
              <w:top w:val="single" w:sz="4" w:space="0" w:color="auto"/>
              <w:bottom w:val="single" w:sz="4" w:space="0" w:color="auto"/>
            </w:tcBorders>
          </w:tcPr>
          <w:p w:rsidR="009E41CE" w:rsidRPr="00D47E53" w:rsidRDefault="009E41CE" w:rsidP="00847091">
            <w:pPr>
              <w:spacing w:after="0"/>
              <w:rPr>
                <w:b w:val="0"/>
              </w:rPr>
            </w:pPr>
            <w:r>
              <w:rPr>
                <w:b w:val="0"/>
              </w:rPr>
              <w:t>Participation</w:t>
            </w:r>
          </w:p>
        </w:tc>
        <w:tc>
          <w:tcPr>
            <w:tcW w:w="4671" w:type="dxa"/>
            <w:tcBorders>
              <w:top w:val="single" w:sz="4" w:space="0" w:color="auto"/>
              <w:bottom w:val="single" w:sz="4" w:space="0" w:color="auto"/>
            </w:tcBorders>
          </w:tcPr>
          <w:p w:rsidR="009E41CE" w:rsidRDefault="009E41CE" w:rsidP="00847091">
            <w:pPr>
              <w:spacing w:after="0"/>
              <w:cnfStyle w:val="000000000000" w:firstRow="0" w:lastRow="0" w:firstColumn="0" w:lastColumn="0" w:oddVBand="0" w:evenVBand="0" w:oddHBand="0" w:evenHBand="0" w:firstRowFirstColumn="0" w:firstRowLastColumn="0" w:lastRowFirstColumn="0" w:lastRowLastColumn="0"/>
            </w:pPr>
            <w:r>
              <w:t>50</w:t>
            </w:r>
          </w:p>
        </w:tc>
      </w:tr>
      <w:tr w:rsidR="009E41CE" w:rsidTr="0084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top w:val="single" w:sz="4" w:space="0" w:color="auto"/>
              <w:bottom w:val="single" w:sz="4" w:space="0" w:color="auto"/>
              <w:right w:val="single" w:sz="4" w:space="0" w:color="auto"/>
            </w:tcBorders>
          </w:tcPr>
          <w:p w:rsidR="009E41CE" w:rsidRPr="00472008" w:rsidRDefault="009E41CE" w:rsidP="00847091">
            <w:pPr>
              <w:spacing w:after="0"/>
              <w:rPr>
                <w:b w:val="0"/>
              </w:rPr>
            </w:pPr>
            <w:r>
              <w:rPr>
                <w:b w:val="0"/>
              </w:rPr>
              <w:t>Comprehension Sheets</w:t>
            </w:r>
          </w:p>
        </w:tc>
        <w:tc>
          <w:tcPr>
            <w:tcW w:w="4671" w:type="dxa"/>
            <w:tcBorders>
              <w:top w:val="single" w:sz="4" w:space="0" w:color="auto"/>
              <w:left w:val="single" w:sz="4" w:space="0" w:color="auto"/>
              <w:bottom w:val="single" w:sz="4" w:space="0" w:color="auto"/>
            </w:tcBorders>
          </w:tcPr>
          <w:p w:rsidR="009E41CE" w:rsidRDefault="009E41CE" w:rsidP="00847091">
            <w:pPr>
              <w:spacing w:after="0"/>
              <w:cnfStyle w:val="000000100000" w:firstRow="0" w:lastRow="0" w:firstColumn="0" w:lastColumn="0" w:oddVBand="0" w:evenVBand="0" w:oddHBand="1" w:evenHBand="0" w:firstRowFirstColumn="0" w:firstRowLastColumn="0" w:lastRowFirstColumn="0" w:lastRowLastColumn="0"/>
            </w:pPr>
            <w:r>
              <w:t>50</w:t>
            </w:r>
          </w:p>
        </w:tc>
      </w:tr>
      <w:tr w:rsidR="009E41CE" w:rsidTr="00847091">
        <w:tc>
          <w:tcPr>
            <w:cnfStyle w:val="001000000000" w:firstRow="0" w:lastRow="0" w:firstColumn="1" w:lastColumn="0" w:oddVBand="0" w:evenVBand="0" w:oddHBand="0" w:evenHBand="0" w:firstRowFirstColumn="0" w:firstRowLastColumn="0" w:lastRowFirstColumn="0" w:lastRowLastColumn="0"/>
            <w:tcW w:w="4689" w:type="dxa"/>
            <w:tcBorders>
              <w:top w:val="single" w:sz="4" w:space="0" w:color="auto"/>
              <w:bottom w:val="single" w:sz="8" w:space="0" w:color="5B9BD5" w:themeColor="accent1"/>
              <w:right w:val="single" w:sz="4" w:space="0" w:color="auto"/>
            </w:tcBorders>
          </w:tcPr>
          <w:p w:rsidR="009E41CE" w:rsidRPr="00472008" w:rsidRDefault="009E41CE" w:rsidP="00847091">
            <w:pPr>
              <w:spacing w:after="0"/>
              <w:jc w:val="right"/>
            </w:pPr>
            <w:r>
              <w:t>Total</w:t>
            </w:r>
          </w:p>
        </w:tc>
        <w:tc>
          <w:tcPr>
            <w:tcW w:w="4671" w:type="dxa"/>
            <w:tcBorders>
              <w:top w:val="single" w:sz="4" w:space="0" w:color="auto"/>
              <w:left w:val="single" w:sz="4" w:space="0" w:color="auto"/>
              <w:bottom w:val="single" w:sz="8" w:space="0" w:color="5B9BD5" w:themeColor="accent1"/>
            </w:tcBorders>
          </w:tcPr>
          <w:p w:rsidR="009E41CE" w:rsidRPr="00472008" w:rsidRDefault="009E41CE" w:rsidP="00847091">
            <w:pPr>
              <w:spacing w:after="0"/>
              <w:cnfStyle w:val="000000000000" w:firstRow="0" w:lastRow="0" w:firstColumn="0" w:lastColumn="0" w:oddVBand="0" w:evenVBand="0" w:oddHBand="0" w:evenHBand="0" w:firstRowFirstColumn="0" w:firstRowLastColumn="0" w:lastRowFirstColumn="0" w:lastRowLastColumn="0"/>
              <w:rPr>
                <w:b/>
              </w:rPr>
            </w:pPr>
            <w:r w:rsidRPr="00472008">
              <w:rPr>
                <w:b/>
              </w:rPr>
              <w:t>1000</w:t>
            </w:r>
          </w:p>
        </w:tc>
      </w:tr>
    </w:tbl>
    <w:p w:rsidR="009E41CE" w:rsidRDefault="009E41CE" w:rsidP="009E41CE">
      <w:pPr>
        <w:spacing w:after="0"/>
      </w:pPr>
    </w:p>
    <w:p w:rsidR="009E41CE" w:rsidRDefault="009E41CE" w:rsidP="009E41CE">
      <w:pPr>
        <w:pStyle w:val="Heading3"/>
        <w:spacing w:before="0" w:after="0"/>
      </w:pPr>
      <w:r>
        <w:t>Grade Breakdown</w:t>
      </w:r>
    </w:p>
    <w:tbl>
      <w:tblPr>
        <w:tblStyle w:val="TableGrid"/>
        <w:tblW w:w="0" w:type="auto"/>
        <w:tblLook w:val="04A0" w:firstRow="1" w:lastRow="0" w:firstColumn="1" w:lastColumn="0" w:noHBand="0" w:noVBand="1"/>
      </w:tblPr>
      <w:tblGrid>
        <w:gridCol w:w="3118"/>
        <w:gridCol w:w="3116"/>
        <w:gridCol w:w="3116"/>
      </w:tblGrid>
      <w:tr w:rsidR="009E41CE" w:rsidTr="00847091">
        <w:tc>
          <w:tcPr>
            <w:tcW w:w="3192" w:type="dxa"/>
          </w:tcPr>
          <w:p w:rsidR="009E41CE" w:rsidRDefault="009E41CE" w:rsidP="00847091">
            <w:pPr>
              <w:spacing w:after="0"/>
            </w:pPr>
            <w:r w:rsidRPr="00743857">
              <w:t>940 – 1000 = A</w:t>
            </w:r>
          </w:p>
        </w:tc>
        <w:tc>
          <w:tcPr>
            <w:tcW w:w="3192" w:type="dxa"/>
          </w:tcPr>
          <w:p w:rsidR="009E41CE" w:rsidRDefault="009E41CE" w:rsidP="00847091">
            <w:pPr>
              <w:spacing w:after="0"/>
            </w:pPr>
            <w:r w:rsidRPr="00743857">
              <w:t>800 –</w:t>
            </w:r>
            <w:r>
              <w:t xml:space="preserve"> 83</w:t>
            </w:r>
            <w:r w:rsidRPr="00743857">
              <w:t>9 = B-</w:t>
            </w:r>
          </w:p>
        </w:tc>
        <w:tc>
          <w:tcPr>
            <w:tcW w:w="3192" w:type="dxa"/>
          </w:tcPr>
          <w:p w:rsidR="009E41CE" w:rsidRDefault="009E41CE" w:rsidP="00847091">
            <w:pPr>
              <w:spacing w:after="0"/>
            </w:pPr>
            <w:r w:rsidRPr="00743857">
              <w:t>680 – 699 = D+</w:t>
            </w:r>
          </w:p>
        </w:tc>
      </w:tr>
      <w:tr w:rsidR="009E41CE" w:rsidTr="00847091">
        <w:tc>
          <w:tcPr>
            <w:tcW w:w="3192" w:type="dxa"/>
          </w:tcPr>
          <w:p w:rsidR="009E41CE" w:rsidRDefault="009E41CE" w:rsidP="00847091">
            <w:pPr>
              <w:spacing w:after="0"/>
            </w:pPr>
            <w:r w:rsidRPr="00743857">
              <w:t>900 – 939 = A-</w:t>
            </w:r>
          </w:p>
        </w:tc>
        <w:tc>
          <w:tcPr>
            <w:tcW w:w="3192" w:type="dxa"/>
          </w:tcPr>
          <w:p w:rsidR="009E41CE" w:rsidRDefault="009E41CE" w:rsidP="00847091">
            <w:pPr>
              <w:spacing w:after="0"/>
            </w:pPr>
            <w:r w:rsidRPr="00743857">
              <w:t>780 – 799 = C+</w:t>
            </w:r>
          </w:p>
        </w:tc>
        <w:tc>
          <w:tcPr>
            <w:tcW w:w="3192" w:type="dxa"/>
          </w:tcPr>
          <w:p w:rsidR="009E41CE" w:rsidRDefault="009E41CE" w:rsidP="00847091">
            <w:pPr>
              <w:spacing w:after="0"/>
            </w:pPr>
            <w:r>
              <w:t>64</w:t>
            </w:r>
            <w:r w:rsidRPr="00743857">
              <w:t>0 – 679 = D</w:t>
            </w:r>
          </w:p>
        </w:tc>
      </w:tr>
      <w:tr w:rsidR="009E41CE" w:rsidTr="00847091">
        <w:tc>
          <w:tcPr>
            <w:tcW w:w="3192" w:type="dxa"/>
          </w:tcPr>
          <w:p w:rsidR="009E41CE" w:rsidRDefault="009E41CE" w:rsidP="00847091">
            <w:pPr>
              <w:spacing w:after="0"/>
            </w:pPr>
            <w:r w:rsidRPr="00743857">
              <w:t>880 – 899 = B+</w:t>
            </w:r>
          </w:p>
        </w:tc>
        <w:tc>
          <w:tcPr>
            <w:tcW w:w="3192" w:type="dxa"/>
          </w:tcPr>
          <w:p w:rsidR="009E41CE" w:rsidRDefault="009E41CE" w:rsidP="00847091">
            <w:pPr>
              <w:spacing w:after="0"/>
            </w:pPr>
            <w:r>
              <w:t>74</w:t>
            </w:r>
            <w:r w:rsidRPr="00743857">
              <w:t>0 – 779 = C</w:t>
            </w:r>
          </w:p>
        </w:tc>
        <w:tc>
          <w:tcPr>
            <w:tcW w:w="3192" w:type="dxa"/>
          </w:tcPr>
          <w:p w:rsidR="009E41CE" w:rsidRDefault="009E41CE" w:rsidP="00847091">
            <w:pPr>
              <w:spacing w:after="0"/>
            </w:pPr>
            <w:r w:rsidRPr="00743857">
              <w:t>600 –</w:t>
            </w:r>
            <w:r>
              <w:t xml:space="preserve"> 63</w:t>
            </w:r>
            <w:r w:rsidRPr="00743857">
              <w:t>9 = D-</w:t>
            </w:r>
          </w:p>
        </w:tc>
      </w:tr>
      <w:tr w:rsidR="009E41CE" w:rsidTr="00847091">
        <w:tc>
          <w:tcPr>
            <w:tcW w:w="3192" w:type="dxa"/>
          </w:tcPr>
          <w:p w:rsidR="009E41CE" w:rsidRDefault="009E41CE" w:rsidP="00847091">
            <w:pPr>
              <w:spacing w:after="0"/>
            </w:pPr>
            <w:r>
              <w:t>84</w:t>
            </w:r>
            <w:r w:rsidRPr="00743857">
              <w:t>0 – 879 = B</w:t>
            </w:r>
          </w:p>
        </w:tc>
        <w:tc>
          <w:tcPr>
            <w:tcW w:w="3192" w:type="dxa"/>
          </w:tcPr>
          <w:p w:rsidR="009E41CE" w:rsidRDefault="009E41CE" w:rsidP="00847091">
            <w:pPr>
              <w:spacing w:after="0"/>
            </w:pPr>
            <w:r w:rsidRPr="00743857">
              <w:t>700 –</w:t>
            </w:r>
            <w:r>
              <w:t xml:space="preserve"> 73</w:t>
            </w:r>
            <w:r w:rsidRPr="00743857">
              <w:t>9 = C-</w:t>
            </w:r>
          </w:p>
        </w:tc>
        <w:tc>
          <w:tcPr>
            <w:tcW w:w="3192" w:type="dxa"/>
          </w:tcPr>
          <w:p w:rsidR="009E41CE" w:rsidRDefault="009E41CE" w:rsidP="00847091">
            <w:pPr>
              <w:spacing w:after="0"/>
            </w:pPr>
            <w:r w:rsidRPr="00743857">
              <w:t>0 – 599 = E</w:t>
            </w:r>
          </w:p>
        </w:tc>
      </w:tr>
    </w:tbl>
    <w:p w:rsidR="009E41CE" w:rsidRDefault="009E41CE" w:rsidP="009E41CE">
      <w:pPr>
        <w:pStyle w:val="Heading3"/>
        <w:spacing w:before="0" w:after="0"/>
      </w:pPr>
    </w:p>
    <w:p w:rsidR="009E41CE" w:rsidRDefault="009E41CE" w:rsidP="009E41CE">
      <w:pPr>
        <w:pStyle w:val="Heading3"/>
        <w:spacing w:before="0" w:after="0"/>
      </w:pPr>
      <w:r>
        <w:t>Grading Policies</w:t>
      </w:r>
    </w:p>
    <w:p w:rsidR="009E41CE" w:rsidRDefault="009E41CE" w:rsidP="009E41CE">
      <w:pPr>
        <w:spacing w:after="0" w:line="240" w:lineRule="auto"/>
      </w:pPr>
      <w:r>
        <w:t>I will always try my best to grade all assignments within one to two weeks. I don’t want them around, and you want them back. But, sometimes life happens to me, too, so I might ask for some understanding from time to time.</w:t>
      </w:r>
    </w:p>
    <w:p w:rsidR="009E41CE" w:rsidRDefault="009E41CE" w:rsidP="009E41CE">
      <w:pPr>
        <w:spacing w:after="0" w:line="240" w:lineRule="auto"/>
      </w:pPr>
      <w:r>
        <w:t xml:space="preserve">Nearly every graded assignment in this class will have an assignment sheet that describes my expectations and a rubric that I will use in evaluating your work. I put a lot of thought into creating these, so read them carefully before beginning (and again before completing) those assignments. </w:t>
      </w:r>
    </w:p>
    <w:p w:rsidR="009E41CE" w:rsidRDefault="009E41CE" w:rsidP="009E41CE">
      <w:pPr>
        <w:spacing w:after="0" w:line="240" w:lineRule="auto"/>
      </w:pPr>
      <w:r>
        <w:t xml:space="preserve">I’ll post grades electronically, but I’ll make comments on your individual copies. Between the Writing Center and your own careful revisions, I expect that style, spelling, and grammar </w:t>
      </w:r>
      <w:r>
        <w:lastRenderedPageBreak/>
        <w:t>mistakes will be nearly nonexistent. If I find one, I’ll usually mark the line where it occurs with a red X in the margin. I’ll comment on trends in my end comments if necessary. Sloppy writing wastes everyone’s time, so your grade will suffer from widespread errors, especially repeat offenders.</w:t>
      </w:r>
    </w:p>
    <w:p w:rsidR="009E41CE" w:rsidRDefault="009E41CE" w:rsidP="009E41CE">
      <w:pPr>
        <w:spacing w:after="0" w:line="240" w:lineRule="auto"/>
      </w:pPr>
      <w:r>
        <w:t xml:space="preserve">If you have a question or concern about a grade, </w:t>
      </w:r>
      <w:r w:rsidRPr="00D47E53">
        <w:rPr>
          <w:b/>
        </w:rPr>
        <w:t>make an appointment to see me outside of class</w:t>
      </w:r>
      <w:r>
        <w:t>.</w:t>
      </w:r>
    </w:p>
    <w:p w:rsidR="009E41CE" w:rsidRDefault="009E41CE" w:rsidP="009E41CE">
      <w:pPr>
        <w:pStyle w:val="Heading1"/>
        <w:spacing w:before="0" w:after="0"/>
      </w:pPr>
    </w:p>
    <w:p w:rsidR="009E41CE" w:rsidRDefault="009E41CE" w:rsidP="009E41CE">
      <w:pPr>
        <w:pStyle w:val="Heading1"/>
        <w:spacing w:before="0" w:after="0"/>
      </w:pPr>
      <w:r>
        <w:t>Course Policies</w:t>
      </w:r>
    </w:p>
    <w:p w:rsidR="009E41CE" w:rsidRDefault="009E41CE" w:rsidP="009E41CE">
      <w:pPr>
        <w:pStyle w:val="Heading3"/>
        <w:spacing w:before="0" w:after="0"/>
      </w:pPr>
      <w:r>
        <w:t>Attendance and Participation</w:t>
      </w:r>
    </w:p>
    <w:p w:rsidR="009E41CE" w:rsidRPr="005111EA" w:rsidRDefault="009E41CE" w:rsidP="009E41CE">
      <w:pPr>
        <w:pStyle w:val="NormalWeb"/>
        <w:spacing w:before="0" w:beforeAutospacing="0" w:after="0" w:afterAutospacing="0" w:line="276" w:lineRule="auto"/>
        <w:ind w:left="310"/>
        <w:rPr>
          <w:rFonts w:asciiTheme="minorHAnsi" w:hAnsiTheme="minorHAnsi"/>
          <w:sz w:val="22"/>
          <w:szCs w:val="22"/>
        </w:rPr>
      </w:pPr>
      <w:r w:rsidRPr="00C6517B">
        <w:rPr>
          <w:rFonts w:asciiTheme="minorHAnsi" w:hAnsiTheme="minorHAnsi"/>
          <w:b/>
          <w:bCs/>
          <w:sz w:val="22"/>
          <w:szCs w:val="22"/>
        </w:rPr>
        <w:t xml:space="preserve">Attendance: </w:t>
      </w:r>
      <w:r w:rsidRPr="00C6517B">
        <w:rPr>
          <w:rFonts w:asciiTheme="minorHAnsi" w:hAnsiTheme="minorHAnsi"/>
          <w:sz w:val="22"/>
          <w:szCs w:val="22"/>
        </w:rPr>
        <w:t xml:space="preserve">In order to contribute and participate in class discussions, you need to be here! </w:t>
      </w:r>
    </w:p>
    <w:p w:rsidR="009E41CE" w:rsidRDefault="009E41CE" w:rsidP="009E41CE">
      <w:pPr>
        <w:pStyle w:val="NormalWeb"/>
        <w:spacing w:before="0" w:beforeAutospacing="0" w:after="0" w:afterAutospacing="0" w:line="276" w:lineRule="auto"/>
        <w:ind w:left="310"/>
        <w:rPr>
          <w:rFonts w:asciiTheme="minorHAnsi" w:hAnsiTheme="minorHAnsi"/>
          <w:sz w:val="22"/>
          <w:szCs w:val="22"/>
        </w:rPr>
      </w:pPr>
      <w:r>
        <w:rPr>
          <w:rFonts w:asciiTheme="minorHAnsi" w:hAnsiTheme="minorHAnsi"/>
          <w:sz w:val="22"/>
          <w:szCs w:val="22"/>
        </w:rPr>
        <w:t>Things to Remember:</w:t>
      </w:r>
    </w:p>
    <w:p w:rsidR="009E41CE" w:rsidRDefault="009E41CE" w:rsidP="009E41CE">
      <w:pPr>
        <w:pStyle w:val="NormalWeb"/>
        <w:numPr>
          <w:ilvl w:val="0"/>
          <w:numId w:val="6"/>
        </w:numPr>
        <w:spacing w:before="0" w:beforeAutospacing="0" w:after="0" w:afterAutospacing="0" w:line="276" w:lineRule="auto"/>
        <w:rPr>
          <w:rFonts w:asciiTheme="minorHAnsi" w:hAnsiTheme="minorHAnsi"/>
          <w:sz w:val="22"/>
          <w:szCs w:val="22"/>
        </w:rPr>
      </w:pPr>
      <w:r w:rsidRPr="00C6517B">
        <w:rPr>
          <w:rFonts w:asciiTheme="minorHAnsi" w:hAnsiTheme="minorHAnsi"/>
          <w:sz w:val="22"/>
          <w:szCs w:val="22"/>
        </w:rPr>
        <w:t>You get 3 “freebies” (no questions asked).</w:t>
      </w:r>
    </w:p>
    <w:p w:rsidR="009E41CE" w:rsidRDefault="009E41CE" w:rsidP="009E41CE">
      <w:pPr>
        <w:pStyle w:val="NormalWeb"/>
        <w:numPr>
          <w:ilvl w:val="0"/>
          <w:numId w:val="6"/>
        </w:numPr>
        <w:spacing w:before="0" w:beforeAutospacing="0" w:after="0" w:afterAutospacing="0" w:line="276" w:lineRule="auto"/>
        <w:rPr>
          <w:rFonts w:asciiTheme="minorHAnsi" w:hAnsiTheme="minorHAnsi"/>
          <w:sz w:val="22"/>
          <w:szCs w:val="22"/>
        </w:rPr>
      </w:pPr>
      <w:r w:rsidRPr="00C6517B">
        <w:rPr>
          <w:rFonts w:asciiTheme="minorHAnsi" w:hAnsiTheme="minorHAnsi"/>
          <w:sz w:val="22"/>
          <w:szCs w:val="22"/>
        </w:rPr>
        <w:t xml:space="preserve"> Each absence after those initial three results in a 1/3 grade reduction off your </w:t>
      </w:r>
      <w:r w:rsidRPr="00C6517B">
        <w:rPr>
          <w:rFonts w:asciiTheme="minorHAnsi" w:hAnsiTheme="minorHAnsi"/>
          <w:b/>
          <w:sz w:val="22"/>
          <w:szCs w:val="22"/>
        </w:rPr>
        <w:t>final grade</w:t>
      </w:r>
      <w:r w:rsidRPr="00C6517B">
        <w:rPr>
          <w:rFonts w:asciiTheme="minorHAnsi" w:hAnsiTheme="minorHAnsi"/>
          <w:sz w:val="22"/>
          <w:szCs w:val="22"/>
        </w:rPr>
        <w:t xml:space="preserve"> (a B+ </w:t>
      </w:r>
      <w:r w:rsidRPr="00C6517B">
        <w:rPr>
          <w:rFonts w:asciiTheme="minorHAnsi" w:hAnsiTheme="minorHAnsi"/>
          <w:sz w:val="22"/>
          <w:szCs w:val="22"/>
        </w:rPr>
        <w:sym w:font="Wingdings" w:char="F0E0"/>
      </w:r>
      <w:r w:rsidRPr="00C6517B">
        <w:rPr>
          <w:rFonts w:asciiTheme="minorHAnsi" w:hAnsiTheme="minorHAnsi"/>
          <w:sz w:val="22"/>
          <w:szCs w:val="22"/>
        </w:rPr>
        <w:t xml:space="preserve"> B).</w:t>
      </w:r>
    </w:p>
    <w:p w:rsidR="009E41CE" w:rsidRDefault="009E41CE" w:rsidP="009E41CE">
      <w:pPr>
        <w:pStyle w:val="NormalWeb"/>
        <w:numPr>
          <w:ilvl w:val="0"/>
          <w:numId w:val="6"/>
        </w:numPr>
        <w:spacing w:before="0" w:beforeAutospacing="0" w:after="0" w:afterAutospacing="0" w:line="276" w:lineRule="auto"/>
        <w:rPr>
          <w:rFonts w:asciiTheme="minorHAnsi" w:hAnsiTheme="minorHAnsi"/>
          <w:sz w:val="22"/>
          <w:szCs w:val="22"/>
        </w:rPr>
      </w:pPr>
      <w:r w:rsidRPr="005111EA">
        <w:rPr>
          <w:rFonts w:asciiTheme="minorHAnsi" w:hAnsiTheme="minorHAnsi"/>
          <w:sz w:val="22"/>
          <w:szCs w:val="22"/>
        </w:rPr>
        <w:t xml:space="preserve"> If a student misses more than a third of any class period, they will be considered absent for the day. That means if you are more than 15 minutes late or leave class more than 15 minutes early, it is an </w:t>
      </w:r>
      <w:r w:rsidRPr="005111EA">
        <w:rPr>
          <w:rFonts w:asciiTheme="minorHAnsi" w:hAnsiTheme="minorHAnsi"/>
          <w:b/>
          <w:sz w:val="22"/>
          <w:szCs w:val="22"/>
        </w:rPr>
        <w:t>absence</w:t>
      </w:r>
      <w:r w:rsidRPr="005111EA">
        <w:rPr>
          <w:rFonts w:asciiTheme="minorHAnsi" w:hAnsiTheme="minorHAnsi"/>
          <w:sz w:val="22"/>
          <w:szCs w:val="22"/>
        </w:rPr>
        <w:t xml:space="preserve">. </w:t>
      </w:r>
    </w:p>
    <w:p w:rsidR="009E41CE" w:rsidRDefault="009E41CE" w:rsidP="009E41CE">
      <w:pPr>
        <w:pStyle w:val="NormalWeb"/>
        <w:numPr>
          <w:ilvl w:val="0"/>
          <w:numId w:val="6"/>
        </w:numPr>
        <w:spacing w:before="0" w:beforeAutospacing="0" w:after="0" w:afterAutospacing="0" w:line="276" w:lineRule="auto"/>
        <w:rPr>
          <w:rFonts w:asciiTheme="minorHAnsi" w:hAnsiTheme="minorHAnsi"/>
          <w:sz w:val="22"/>
          <w:szCs w:val="22"/>
        </w:rPr>
      </w:pPr>
      <w:r w:rsidRPr="005111EA">
        <w:rPr>
          <w:rFonts w:asciiTheme="minorHAnsi" w:hAnsiTheme="minorHAnsi"/>
          <w:sz w:val="22"/>
          <w:szCs w:val="22"/>
        </w:rPr>
        <w:t xml:space="preserve">If you must be absent on the day a paper is due, please arrange to get the paper to me on time or earlier or I will consider it late. </w:t>
      </w:r>
    </w:p>
    <w:p w:rsidR="009E41CE" w:rsidRDefault="009E41CE" w:rsidP="009E41CE">
      <w:pPr>
        <w:pStyle w:val="NormalWeb"/>
        <w:numPr>
          <w:ilvl w:val="0"/>
          <w:numId w:val="6"/>
        </w:numPr>
        <w:spacing w:before="0" w:beforeAutospacing="0" w:after="0" w:afterAutospacing="0" w:line="276" w:lineRule="auto"/>
        <w:rPr>
          <w:rFonts w:asciiTheme="minorHAnsi" w:hAnsiTheme="minorHAnsi"/>
          <w:sz w:val="22"/>
          <w:szCs w:val="22"/>
        </w:rPr>
      </w:pPr>
      <w:r w:rsidRPr="005111EA">
        <w:rPr>
          <w:rFonts w:asciiTheme="minorHAnsi" w:hAnsiTheme="minorHAnsi"/>
          <w:i/>
          <w:sz w:val="22"/>
          <w:szCs w:val="22"/>
        </w:rPr>
        <w:t>A skipped out-of-class conference with me counts as an absence.</w:t>
      </w:r>
      <w:r w:rsidRPr="005111EA">
        <w:rPr>
          <w:rFonts w:asciiTheme="minorHAnsi" w:hAnsiTheme="minorHAnsi"/>
          <w:sz w:val="22"/>
          <w:szCs w:val="22"/>
        </w:rPr>
        <w:t xml:space="preserve"> </w:t>
      </w:r>
    </w:p>
    <w:p w:rsidR="009E41CE" w:rsidRDefault="009E41CE" w:rsidP="009E41CE">
      <w:pPr>
        <w:pStyle w:val="NormalWeb"/>
        <w:numPr>
          <w:ilvl w:val="0"/>
          <w:numId w:val="6"/>
        </w:numPr>
        <w:spacing w:before="0" w:beforeAutospacing="0" w:after="0" w:afterAutospacing="0" w:line="276" w:lineRule="auto"/>
        <w:rPr>
          <w:rFonts w:asciiTheme="minorHAnsi" w:hAnsiTheme="minorHAnsi"/>
          <w:sz w:val="22"/>
          <w:szCs w:val="22"/>
        </w:rPr>
      </w:pPr>
      <w:r w:rsidRPr="00C6517B">
        <w:rPr>
          <w:rFonts w:asciiTheme="minorHAnsi" w:hAnsiTheme="minorHAnsi"/>
          <w:b/>
          <w:sz w:val="22"/>
          <w:szCs w:val="22"/>
        </w:rPr>
        <w:t>Tardy</w:t>
      </w:r>
      <w:r w:rsidRPr="00C6517B">
        <w:rPr>
          <w:rFonts w:asciiTheme="minorHAnsi" w:hAnsiTheme="minorHAnsi"/>
          <w:sz w:val="22"/>
          <w:szCs w:val="22"/>
        </w:rPr>
        <w:t xml:space="preserve">: Being “tardy” is arriving after the bell. </w:t>
      </w:r>
    </w:p>
    <w:p w:rsidR="009E41CE" w:rsidRPr="005111EA" w:rsidRDefault="009E41CE" w:rsidP="009E41CE">
      <w:pPr>
        <w:pStyle w:val="NormalWeb"/>
        <w:numPr>
          <w:ilvl w:val="0"/>
          <w:numId w:val="6"/>
        </w:numPr>
        <w:spacing w:before="0" w:beforeAutospacing="0" w:after="0" w:afterAutospacing="0" w:line="276" w:lineRule="auto"/>
        <w:rPr>
          <w:rFonts w:asciiTheme="minorHAnsi" w:hAnsiTheme="minorHAnsi"/>
          <w:sz w:val="22"/>
          <w:szCs w:val="22"/>
        </w:rPr>
      </w:pPr>
      <w:r w:rsidRPr="00C6517B">
        <w:rPr>
          <w:rFonts w:asciiTheme="minorHAnsi" w:hAnsiTheme="minorHAnsi"/>
          <w:sz w:val="22"/>
          <w:szCs w:val="22"/>
        </w:rPr>
        <w:t xml:space="preserve">3 </w:t>
      </w:r>
      <w:proofErr w:type="spellStart"/>
      <w:r w:rsidRPr="00C6517B">
        <w:rPr>
          <w:rFonts w:asciiTheme="minorHAnsi" w:hAnsiTheme="minorHAnsi"/>
          <w:sz w:val="22"/>
          <w:szCs w:val="22"/>
        </w:rPr>
        <w:t>tardies</w:t>
      </w:r>
      <w:proofErr w:type="spellEnd"/>
      <w:r w:rsidRPr="00C6517B">
        <w:rPr>
          <w:rFonts w:asciiTheme="minorHAnsi" w:hAnsiTheme="minorHAnsi"/>
          <w:sz w:val="22"/>
          <w:szCs w:val="22"/>
        </w:rPr>
        <w:t xml:space="preserve"> equals one absence.</w:t>
      </w:r>
    </w:p>
    <w:p w:rsidR="009E41CE" w:rsidRDefault="009E41CE" w:rsidP="009E41CE">
      <w:pPr>
        <w:spacing w:after="0"/>
      </w:pPr>
      <w:r>
        <w:t xml:space="preserve">Why? This class is meant to prepare you for a productive and exciting path in the English major or minor. There are fundamental discussions we have during this semester that each subsequent English class you take will build upon. </w:t>
      </w:r>
    </w:p>
    <w:p w:rsidR="009E41CE" w:rsidRDefault="009E41CE" w:rsidP="009E41CE">
      <w:pPr>
        <w:spacing w:after="0"/>
      </w:pPr>
      <w:r>
        <w:t>Participation is the crux of this class, and good participation requires careful preparation, attention, and respect.</w:t>
      </w:r>
    </w:p>
    <w:p w:rsidR="009E41CE" w:rsidRDefault="009E41CE" w:rsidP="009E41CE">
      <w:pPr>
        <w:pStyle w:val="ListParagraph"/>
        <w:numPr>
          <w:ilvl w:val="0"/>
          <w:numId w:val="3"/>
        </w:numPr>
        <w:spacing w:after="0"/>
      </w:pPr>
      <w:r w:rsidRPr="003062C4">
        <w:rPr>
          <w:b/>
        </w:rPr>
        <w:t>Preparation</w:t>
      </w:r>
      <w:r>
        <w:t>: I reserve the right to call on you at any time in class. Reading each text carefully and reflecting on the reading using online discussion will help you prepare to participate fully in our classroom discussions. To be well prepared, you must bring your texts to class.</w:t>
      </w:r>
    </w:p>
    <w:p w:rsidR="009E41CE" w:rsidRDefault="009E41CE" w:rsidP="009E41CE">
      <w:pPr>
        <w:pStyle w:val="ListParagraph"/>
        <w:numPr>
          <w:ilvl w:val="0"/>
          <w:numId w:val="3"/>
        </w:numPr>
        <w:spacing w:after="0" w:line="240" w:lineRule="auto"/>
      </w:pPr>
      <w:r>
        <w:rPr>
          <w:b/>
        </w:rPr>
        <w:t>Attention</w:t>
      </w:r>
      <w:r>
        <w:t xml:space="preserve">: You must be 100% present. That means listening to others’ comments and working productively in groups. While you are more than welcome to use electronic devices to access the readings or take notes, that should be the only thing you access. No email, Facebook, or other distractions during class. </w:t>
      </w:r>
      <w:r w:rsidRPr="00DF60BB">
        <w:rPr>
          <w:b/>
        </w:rPr>
        <w:t>Engaging in one of these activities during class will result in an absence</w:t>
      </w:r>
      <w:r>
        <w:t xml:space="preserve">. </w:t>
      </w:r>
    </w:p>
    <w:p w:rsidR="009E41CE" w:rsidRPr="00C66DDD" w:rsidRDefault="009E41CE" w:rsidP="009E41CE">
      <w:pPr>
        <w:pStyle w:val="ListParagraph"/>
        <w:numPr>
          <w:ilvl w:val="0"/>
          <w:numId w:val="3"/>
        </w:numPr>
        <w:spacing w:after="0" w:line="240" w:lineRule="auto"/>
      </w:pPr>
      <w:r>
        <w:rPr>
          <w:b/>
        </w:rPr>
        <w:t>Respect</w:t>
      </w:r>
      <w:r>
        <w:t>: Not only do you need to listen to others’ comments, you also must respect them. That doesn’t mean you have to agree, but demeaning or belittling comments about other people or their ideas will result in an absence, and you may be asked to leave for the day.</w:t>
      </w:r>
    </w:p>
    <w:p w:rsidR="009E41CE" w:rsidRDefault="009E41CE" w:rsidP="009E41CE">
      <w:pPr>
        <w:pStyle w:val="Heading3"/>
        <w:spacing w:before="0" w:after="0"/>
      </w:pPr>
    </w:p>
    <w:p w:rsidR="007A6FD5" w:rsidRDefault="007A6FD5" w:rsidP="009E41CE">
      <w:pPr>
        <w:pStyle w:val="Heading3"/>
        <w:spacing w:before="0" w:after="0"/>
      </w:pPr>
    </w:p>
    <w:p w:rsidR="007A6FD5" w:rsidRDefault="007A6FD5" w:rsidP="009E41CE">
      <w:pPr>
        <w:pStyle w:val="Heading3"/>
        <w:spacing w:before="0" w:after="0"/>
      </w:pPr>
    </w:p>
    <w:p w:rsidR="007A6FD5" w:rsidRDefault="007A6FD5" w:rsidP="009E41CE">
      <w:pPr>
        <w:pStyle w:val="Heading3"/>
        <w:spacing w:before="0" w:after="0"/>
      </w:pPr>
    </w:p>
    <w:p w:rsidR="009E41CE" w:rsidRDefault="009E41CE" w:rsidP="009E41CE">
      <w:pPr>
        <w:pStyle w:val="Heading3"/>
        <w:spacing w:before="0" w:after="0"/>
      </w:pPr>
      <w:r>
        <w:lastRenderedPageBreak/>
        <w:t>Late Assignments</w:t>
      </w:r>
    </w:p>
    <w:p w:rsidR="009E41CE" w:rsidRPr="00626E73" w:rsidRDefault="009E41CE" w:rsidP="009E41CE">
      <w:pPr>
        <w:spacing w:after="0" w:line="240" w:lineRule="auto"/>
      </w:pPr>
      <w:r>
        <w:t>No late assignments. Please, do not ask. You have a schedule to know when everything is due. In extreme situations, talk to me during my office hours before the assignment is due to request an extension.</w:t>
      </w:r>
    </w:p>
    <w:p w:rsidR="009E41CE" w:rsidRDefault="009E41CE" w:rsidP="009E41CE">
      <w:pPr>
        <w:pStyle w:val="Heading3"/>
        <w:spacing w:before="0" w:after="0"/>
      </w:pPr>
      <w:r>
        <w:t>Communication</w:t>
      </w:r>
    </w:p>
    <w:p w:rsidR="009E41CE" w:rsidRDefault="009E41CE" w:rsidP="009E41CE">
      <w:pPr>
        <w:spacing w:after="0"/>
      </w:pPr>
      <w:r>
        <w:t xml:space="preserve">Please come to my office hours or make an appointment to speak with me. I love to continue discussing ideas from class, or talk through their implications. </w:t>
      </w:r>
    </w:p>
    <w:p w:rsidR="009E41CE" w:rsidRPr="005E6391" w:rsidRDefault="009E41CE" w:rsidP="009E41CE">
      <w:pPr>
        <w:spacing w:after="0"/>
      </w:pPr>
      <w:r>
        <w:t xml:space="preserve">If you need to email me (ms.beccahay@gmail.com), feel free to do so. Please allow me at least one business day (24 hours) to respond. Note: I do not check/respond to my email from 5pm Friday-8am Monday. </w:t>
      </w:r>
    </w:p>
    <w:p w:rsidR="009E41CE" w:rsidRDefault="009E41CE" w:rsidP="009E41CE">
      <w:pPr>
        <w:pStyle w:val="Heading3"/>
        <w:spacing w:before="0" w:after="0"/>
      </w:pPr>
      <w:r>
        <w:t>Honesty and Honor Code Issues</w:t>
      </w:r>
    </w:p>
    <w:p w:rsidR="009E41CE" w:rsidRPr="00626E73" w:rsidRDefault="009E41CE" w:rsidP="009E41CE">
      <w:pPr>
        <w:spacing w:after="0" w:line="240" w:lineRule="auto"/>
      </w:pPr>
      <w:r>
        <w:t>I penalize academic dishonesty, including cheating and plagiarism, as extensively as university policy allows. Nothing you could gain by cheating is worth the certain penalty which will involve, at minimum, failure of the course. You know better.</w:t>
      </w:r>
    </w:p>
    <w:p w:rsidR="009E41CE" w:rsidRDefault="009E41CE" w:rsidP="009E41CE">
      <w:pPr>
        <w:pStyle w:val="Heading3"/>
        <w:spacing w:before="0" w:after="0"/>
      </w:pPr>
      <w:r>
        <w:t>Paper Format</w:t>
      </w:r>
    </w:p>
    <w:p w:rsidR="009E41CE" w:rsidRDefault="009E41CE" w:rsidP="009E41CE">
      <w:pPr>
        <w:spacing w:after="0" w:line="240" w:lineRule="auto"/>
      </w:pPr>
      <w:r>
        <w:t xml:space="preserve">As English majors or minors, you should probably purchase a copy of the </w:t>
      </w:r>
      <w:r w:rsidRPr="005F3344">
        <w:rPr>
          <w:i/>
        </w:rPr>
        <w:t>MLA Handbook for Writers of Research Papers</w:t>
      </w:r>
      <w:r>
        <w:t xml:space="preserve">. If you choose not to, there are lots of resources online that you can use. All work, including citations, must follow MLA guidelines. </w:t>
      </w:r>
    </w:p>
    <w:p w:rsidR="009E41CE" w:rsidRDefault="009E41CE" w:rsidP="009E41CE">
      <w:pPr>
        <w:spacing w:after="0" w:line="240" w:lineRule="auto"/>
      </w:pPr>
      <w:r>
        <w:t xml:space="preserve">Some MLA heavy hitters: </w:t>
      </w:r>
    </w:p>
    <w:p w:rsidR="009E41CE" w:rsidRDefault="009E41CE" w:rsidP="009E41CE">
      <w:pPr>
        <w:pStyle w:val="ListParagraph"/>
        <w:numPr>
          <w:ilvl w:val="0"/>
          <w:numId w:val="1"/>
        </w:numPr>
        <w:spacing w:after="0" w:line="240" w:lineRule="auto"/>
      </w:pPr>
      <w:r>
        <w:t>1-inch margins</w:t>
      </w:r>
    </w:p>
    <w:p w:rsidR="009E41CE" w:rsidRDefault="009E41CE" w:rsidP="009E41CE">
      <w:pPr>
        <w:pStyle w:val="ListParagraph"/>
        <w:numPr>
          <w:ilvl w:val="0"/>
          <w:numId w:val="1"/>
        </w:numPr>
        <w:spacing w:after="0" w:line="240" w:lineRule="auto"/>
      </w:pPr>
      <w:r>
        <w:t>double-spaced</w:t>
      </w:r>
    </w:p>
    <w:p w:rsidR="009E41CE" w:rsidRDefault="009E41CE" w:rsidP="009E41CE">
      <w:pPr>
        <w:pStyle w:val="ListParagraph"/>
        <w:numPr>
          <w:ilvl w:val="0"/>
          <w:numId w:val="1"/>
        </w:numPr>
        <w:spacing w:after="0" w:line="240" w:lineRule="auto"/>
      </w:pPr>
      <w:r>
        <w:t>last name and page number in the top right</w:t>
      </w:r>
    </w:p>
    <w:p w:rsidR="009E41CE" w:rsidRDefault="009E41CE" w:rsidP="009E41CE">
      <w:pPr>
        <w:pStyle w:val="ListParagraph"/>
        <w:numPr>
          <w:ilvl w:val="0"/>
          <w:numId w:val="1"/>
        </w:numPr>
        <w:spacing w:after="0" w:line="240" w:lineRule="auto"/>
      </w:pPr>
      <w:r>
        <w:t>your name, my name, course number, and date in top left</w:t>
      </w:r>
    </w:p>
    <w:p w:rsidR="009E41CE" w:rsidRPr="00383A22" w:rsidRDefault="009E41CE" w:rsidP="009E41CE">
      <w:pPr>
        <w:pStyle w:val="ListParagraph"/>
        <w:numPr>
          <w:ilvl w:val="0"/>
          <w:numId w:val="1"/>
        </w:numPr>
        <w:spacing w:after="0" w:line="240" w:lineRule="auto"/>
      </w:pPr>
      <w:r>
        <w:t>reverse indent and double space cited works on a separate page</w:t>
      </w:r>
    </w:p>
    <w:p w:rsidR="009E41CE" w:rsidRDefault="009E41CE" w:rsidP="009E41CE">
      <w:pPr>
        <w:pStyle w:val="Heading3"/>
        <w:spacing w:before="0" w:after="0"/>
      </w:pPr>
      <w:r>
        <w:t>Writing Center</w:t>
      </w:r>
    </w:p>
    <w:p w:rsidR="009E41CE" w:rsidRDefault="009E41CE" w:rsidP="009E41CE">
      <w:pPr>
        <w:spacing w:after="0"/>
      </w:pPr>
      <w:r>
        <w:t xml:space="preserve">This is primarily a reading class, but we better comprehend when we have to write. </w:t>
      </w:r>
      <w:r w:rsidRPr="009C55A1">
        <w:rPr>
          <w:b/>
        </w:rPr>
        <w:t xml:space="preserve">You </w:t>
      </w:r>
      <w:r>
        <w:rPr>
          <w:b/>
        </w:rPr>
        <w:t>really should visit</w:t>
      </w:r>
      <w:r w:rsidRPr="009C55A1">
        <w:rPr>
          <w:b/>
        </w:rPr>
        <w:t xml:space="preserve"> the writing center in the process of writing both of your response essays</w:t>
      </w:r>
      <w:r>
        <w:rPr>
          <w:b/>
        </w:rPr>
        <w:t>, especially if you tested out of Writing 150</w:t>
      </w:r>
      <w:r>
        <w:t>. You are welcome to use the writing center for your other essays, but it is not required.</w:t>
      </w:r>
    </w:p>
    <w:p w:rsidR="009E41CE" w:rsidRDefault="009E41CE" w:rsidP="009E41CE">
      <w:pPr>
        <w:pStyle w:val="Heading3"/>
        <w:spacing w:before="0" w:after="0"/>
      </w:pPr>
    </w:p>
    <w:p w:rsidR="009E41CE" w:rsidRDefault="009E41CE" w:rsidP="009E41CE">
      <w:pPr>
        <w:pStyle w:val="Heading3"/>
        <w:spacing w:before="0" w:after="0"/>
      </w:pPr>
      <w:r>
        <w:t>Course Content</w:t>
      </w:r>
    </w:p>
    <w:p w:rsidR="009E41CE" w:rsidRDefault="009E41CE" w:rsidP="009E41CE">
      <w:pPr>
        <w:spacing w:after="0"/>
      </w:pPr>
      <w:r>
        <w:t>I teach this class because I believe in its value. One of my favorite quotes from Elder Neal A. Maxwell both focuses my study and puts it into perspective:</w:t>
      </w:r>
    </w:p>
    <w:p w:rsidR="009E41CE" w:rsidRDefault="009E41CE" w:rsidP="009E41CE">
      <w:pPr>
        <w:spacing w:after="0" w:line="240" w:lineRule="auto"/>
      </w:pPr>
      <w:r w:rsidRPr="005F3F68">
        <w:t>“Brilliance, by itself, is not wholeness, nor happiness. Knowledge, if possessed for its own sake and unapplied, leaves one’s life unadorned.” (“The Inexhaustible Gospel.” BYU Devotional, August 18, 1992).</w:t>
      </w:r>
    </w:p>
    <w:p w:rsidR="009E41CE" w:rsidRDefault="009E41CE" w:rsidP="009E41CE">
      <w:pPr>
        <w:spacing w:after="0" w:line="240" w:lineRule="auto"/>
      </w:pPr>
      <w:r>
        <w:t xml:space="preserve">Theory will not save you. But application of theory to literary interpretation can teach us much about ourselves and gospel truth. </w:t>
      </w:r>
    </w:p>
    <w:p w:rsidR="009E41CE" w:rsidRDefault="009E41CE" w:rsidP="009E41CE">
      <w:pPr>
        <w:spacing w:after="0" w:line="240" w:lineRule="auto"/>
      </w:pPr>
      <w:r>
        <w:t xml:space="preserve">There may be some course content you find troubling. I give you full warning in advance that a half dozen of our literary texts use some language I hope you never use in your own lives, and some of the stories deal with difficult themes, from depression and slavery to rape and abortion. Beyond that, the critical texts we read and discuss will call into question some fundamental ideas you have about truth and knowledge. </w:t>
      </w:r>
    </w:p>
    <w:p w:rsidR="009E41CE" w:rsidRDefault="009E41CE" w:rsidP="009E41CE">
      <w:pPr>
        <w:spacing w:after="0" w:line="240" w:lineRule="auto"/>
      </w:pPr>
      <w:r>
        <w:t xml:space="preserve">I encourage you to come and talk to me if you are troubled. </w:t>
      </w:r>
    </w:p>
    <w:p w:rsidR="009E41CE" w:rsidRDefault="009E41CE" w:rsidP="009E41CE">
      <w:pPr>
        <w:spacing w:after="0" w:line="240" w:lineRule="auto"/>
      </w:pPr>
      <w:r>
        <w:lastRenderedPageBreak/>
        <w:t xml:space="preserve">I have also set aside several class periods to talk about the implications of the ideas we study to your lives as both students and scholars at Brigham Young University. I believe that if we approach our subject with humility and faith, we will gain great blessings of insight and discernment. </w:t>
      </w:r>
    </w:p>
    <w:p w:rsidR="009E41CE" w:rsidRDefault="009E41CE" w:rsidP="009E41CE">
      <w:pPr>
        <w:pStyle w:val="Heading1"/>
        <w:spacing w:before="0" w:after="0"/>
      </w:pPr>
    </w:p>
    <w:p w:rsidR="009E41CE" w:rsidRDefault="009E41CE" w:rsidP="009E41CE">
      <w:pPr>
        <w:pStyle w:val="Heading1"/>
        <w:spacing w:before="0" w:after="0"/>
      </w:pPr>
      <w:r>
        <w:t>Legal Notices</w:t>
      </w:r>
    </w:p>
    <w:p w:rsidR="009E41CE" w:rsidRDefault="009E41CE" w:rsidP="009E41CE">
      <w:pPr>
        <w:pStyle w:val="Heading3"/>
        <w:spacing w:before="0" w:after="0"/>
      </w:pPr>
      <w:r w:rsidRPr="005F3344">
        <w:t xml:space="preserve">Plagiarism </w:t>
      </w:r>
      <w:r>
        <w:t>&amp; Academic Honesty</w:t>
      </w:r>
    </w:p>
    <w:p w:rsidR="009E41CE" w:rsidRPr="005F3344" w:rsidRDefault="009E41CE" w:rsidP="009E41CE">
      <w:pPr>
        <w:spacing w:after="0" w:line="240" w:lineRule="auto"/>
      </w:pPr>
      <w:r w:rsidRPr="005F3344">
        <w:t>It is a violation of the Honor Code for a student to represent someone else’s work as his/her own. Also, as a condition of attending BYU, you affirmed that you would help others obey the Honor Code. It is a departmental policy that those who cheat on examinations or plagiarize the work of another are given a failing grade for the course.</w:t>
      </w:r>
      <w:r>
        <w:t xml:space="preserve"> I communicate all instances of plagiarism to the Honor Code Office.</w:t>
      </w:r>
    </w:p>
    <w:p w:rsidR="009E41CE" w:rsidRDefault="009E41CE" w:rsidP="009E41CE">
      <w:pPr>
        <w:spacing w:after="0" w:line="240" w:lineRule="auto"/>
      </w:pPr>
      <w:r w:rsidRPr="005F3344">
        <w:rPr>
          <w:rStyle w:val="Heading3Char"/>
        </w:rPr>
        <w:t>Students with Disabilities</w:t>
      </w:r>
    </w:p>
    <w:p w:rsidR="009E41CE" w:rsidRPr="005F3344" w:rsidRDefault="009E41CE" w:rsidP="009E41CE">
      <w:pPr>
        <w:spacing w:after="0" w:line="240" w:lineRule="auto"/>
      </w:pPr>
      <w:r w:rsidRPr="005F3344">
        <w:t>BYU is committed to providing a working and learning atmosphere which reasonably accommodates persons with documented disabilities. If you have any disability which may impair your ability to complete this course successfully, please contact the Services for Students with Disabilities Office (422-2767). Reasonable academic accommodations are reviewed for all students who have qualified documented disabilities.  Services are coordinated with the student and instructor by the SSD Office. If you need assistance or if you feel you have been unlawfully discriminated against on the basis of disability, you may seek resolution through established grievance policy and procedures. You should contact the Equal Employment Office at 422-5895, D-282 ASB.</w:t>
      </w:r>
    </w:p>
    <w:p w:rsidR="009E41CE" w:rsidRDefault="009E41CE" w:rsidP="009E41CE">
      <w:pPr>
        <w:spacing w:after="0" w:line="240" w:lineRule="auto"/>
      </w:pPr>
      <w:r w:rsidRPr="005F3344">
        <w:rPr>
          <w:rStyle w:val="Heading3Char"/>
        </w:rPr>
        <w:t>Preventing Sexual Harassment</w:t>
      </w:r>
    </w:p>
    <w:p w:rsidR="009E41CE" w:rsidRDefault="009E41CE" w:rsidP="009E41CE">
      <w:pPr>
        <w:spacing w:after="0" w:line="240" w:lineRule="auto"/>
      </w:pPr>
      <w:r w:rsidRPr="005F3344">
        <w:t>Title IX of the Education Amendments of 1972 prohibits sex discrimination against any participant in an educational program or activity that receives federal funds. The act is intended to eliminate sex discrimination in education. Title IX covers discrimination in programs, admissions, activities, and student-to-student sexual harassment. BYU’s policy against sexual harassment extends not only to employees of the university but to students as well. If you encounter unlawful sexual harassment or gender-based discrimination, please talk to your professor; contact the Equal Employment Office at 422-5895 or 422-5689 (24-hours); or contact the Honor Code Office at 422-2847.</w:t>
      </w:r>
    </w:p>
    <w:p w:rsidR="007A6FD5" w:rsidRDefault="007A6FD5" w:rsidP="007A6FD5">
      <w:pPr>
        <w:spacing w:after="0" w:line="240" w:lineRule="auto"/>
        <w:rPr>
          <w:rStyle w:val="Heading3Char"/>
        </w:rPr>
      </w:pPr>
      <w:r w:rsidRPr="005F3344">
        <w:rPr>
          <w:rStyle w:val="Heading3Char"/>
        </w:rPr>
        <w:t xml:space="preserve">Preventing Sexual </w:t>
      </w:r>
      <w:r>
        <w:rPr>
          <w:rStyle w:val="Heading3Char"/>
        </w:rPr>
        <w:t>Misconduct</w:t>
      </w:r>
    </w:p>
    <w:p w:rsidR="007A6FD5" w:rsidRPr="00D156AF" w:rsidRDefault="007A6FD5" w:rsidP="007A6FD5">
      <w:pPr>
        <w:spacing w:after="0" w:line="240" w:lineRule="auto"/>
        <w:rPr>
          <w:rFonts w:ascii="Times New Roman" w:hAnsi="Times New Roman"/>
          <w:szCs w:val="24"/>
        </w:rPr>
      </w:pPr>
      <w:r w:rsidRPr="00D156AF">
        <w:rPr>
          <w:rFonts w:ascii="Times New Roman" w:hAnsi="Times New Roman"/>
          <w:szCs w:val="24"/>
        </w:rPr>
        <w:t xml:space="preserve">As required by Title IX of the Education Amendments of 1972, the university prohibits sex discrimination against any participant in its education programs or activities. Title IX also prohibits sexual harassment—including sexual violence—committed by or against students, university employees, and visitors to campus. As outlined in university policy, sexual harassment, dating violence, domestic violence, sexual assault, and stalking are considered forms of “Sexual Misconduct” prohibited by the university. </w:t>
      </w:r>
    </w:p>
    <w:p w:rsidR="009E41CE" w:rsidRPr="007A6FD5" w:rsidRDefault="007A6FD5" w:rsidP="007A6FD5">
      <w:pPr>
        <w:widowControl w:val="0"/>
        <w:autoSpaceDE w:val="0"/>
        <w:autoSpaceDN w:val="0"/>
        <w:adjustRightInd w:val="0"/>
        <w:rPr>
          <w:rFonts w:ascii="Times New Roman" w:hAnsi="Times New Roman"/>
          <w:szCs w:val="24"/>
        </w:rPr>
      </w:pPr>
      <w:r w:rsidRPr="00D156AF">
        <w:rPr>
          <w:rFonts w:ascii="Times New Roman" w:hAnsi="Times New Roman"/>
          <w:szCs w:val="24"/>
        </w:rPr>
        <w:t xml:space="preserve">University policy requires any university employee in a teaching, managerial, or supervisory role to report incidents of Sexual Misconduct that come to their attention through various forms including face-to-face conversation, a written class assignment or paper, class discussion, email, text, or social media post. If you encounter Sexual Misconduct, please contact the Title IX Coordinator at t9coordinator@byu.edu or 801-422-2130 or Ethics Point at https://titleix.byu.edu/report-concern or 1-888-238-1062 (24-hours). Additional information about Title IX and resources available to you </w:t>
      </w:r>
      <w:r>
        <w:rPr>
          <w:rFonts w:ascii="Times New Roman" w:hAnsi="Times New Roman"/>
          <w:szCs w:val="24"/>
        </w:rPr>
        <w:t>can be found at titleix.byu.edu.</w:t>
      </w:r>
    </w:p>
    <w:p w:rsidR="009E41CE" w:rsidRPr="000F04EA" w:rsidRDefault="009E41CE" w:rsidP="009E41CE">
      <w:pPr>
        <w:spacing w:after="0" w:line="240" w:lineRule="auto"/>
        <w:jc w:val="center"/>
        <w:rPr>
          <w:b/>
          <w:sz w:val="30"/>
          <w:szCs w:val="30"/>
        </w:rPr>
      </w:pPr>
      <w:r w:rsidRPr="000F04EA">
        <w:rPr>
          <w:b/>
          <w:sz w:val="30"/>
          <w:szCs w:val="30"/>
        </w:rPr>
        <w:lastRenderedPageBreak/>
        <w:t>Schedule</w:t>
      </w:r>
    </w:p>
    <w:p w:rsidR="009E41CE" w:rsidRDefault="009E41CE" w:rsidP="009E41CE">
      <w:pPr>
        <w:spacing w:after="0" w:line="240" w:lineRule="auto"/>
        <w:jc w:val="center"/>
        <w:rPr>
          <w:i/>
          <w:sz w:val="22"/>
          <w:szCs w:val="22"/>
        </w:rPr>
      </w:pPr>
      <w:r>
        <w:rPr>
          <w:i/>
          <w:sz w:val="22"/>
          <w:szCs w:val="22"/>
        </w:rPr>
        <w:t>LT: Literary Theory: A Very Short Introduction</w:t>
      </w:r>
    </w:p>
    <w:p w:rsidR="009E41CE" w:rsidRDefault="009E41CE" w:rsidP="009E41CE">
      <w:pPr>
        <w:spacing w:after="0" w:line="240" w:lineRule="auto"/>
        <w:jc w:val="center"/>
        <w:rPr>
          <w:sz w:val="22"/>
          <w:szCs w:val="22"/>
        </w:rPr>
      </w:pPr>
      <w:r>
        <w:rPr>
          <w:sz w:val="22"/>
          <w:szCs w:val="22"/>
        </w:rPr>
        <w:t>DD: Digital Dialog</w:t>
      </w:r>
    </w:p>
    <w:p w:rsidR="009E41CE" w:rsidRDefault="009E41CE" w:rsidP="009E41CE">
      <w:pPr>
        <w:spacing w:after="0" w:line="240" w:lineRule="auto"/>
        <w:jc w:val="center"/>
        <w:rPr>
          <w:sz w:val="22"/>
          <w:szCs w:val="22"/>
        </w:rPr>
      </w:pPr>
      <w:r>
        <w:rPr>
          <w:sz w:val="22"/>
          <w:szCs w:val="22"/>
        </w:rPr>
        <w:t>*I retain the right to change the schedule based on individual class needs.</w:t>
      </w:r>
    </w:p>
    <w:tbl>
      <w:tblPr>
        <w:tblStyle w:val="TableGridPHPDOCX"/>
        <w:tblW w:w="5000" w:type="pct"/>
        <w:tblLook w:val="04A0" w:firstRow="1" w:lastRow="0" w:firstColumn="1" w:lastColumn="0" w:noHBand="0" w:noVBand="1"/>
      </w:tblPr>
      <w:tblGrid>
        <w:gridCol w:w="1203"/>
        <w:gridCol w:w="2521"/>
        <w:gridCol w:w="2496"/>
        <w:gridCol w:w="3130"/>
      </w:tblGrid>
      <w:tr w:rsidR="009E41CE" w:rsidTr="00074AE0">
        <w:tc>
          <w:tcPr>
            <w:tcW w:w="1203" w:type="dxa"/>
          </w:tcPr>
          <w:p w:rsidR="009E41CE" w:rsidRPr="008E518E" w:rsidRDefault="009E41CE" w:rsidP="00847091">
            <w:pPr>
              <w:spacing w:after="0" w:line="240" w:lineRule="auto"/>
              <w:rPr>
                <w:sz w:val="28"/>
                <w:szCs w:val="28"/>
              </w:rPr>
            </w:pPr>
            <w:r w:rsidRPr="008E518E">
              <w:rPr>
                <w:color w:val="000000"/>
                <w:sz w:val="28"/>
                <w:szCs w:val="28"/>
              </w:rPr>
              <w:t>Date</w:t>
            </w:r>
          </w:p>
        </w:tc>
        <w:tc>
          <w:tcPr>
            <w:tcW w:w="2521" w:type="dxa"/>
          </w:tcPr>
          <w:p w:rsidR="009E41CE" w:rsidRPr="008E518E" w:rsidRDefault="009E41CE" w:rsidP="00847091">
            <w:pPr>
              <w:spacing w:after="0" w:line="240" w:lineRule="auto"/>
              <w:rPr>
                <w:sz w:val="28"/>
                <w:szCs w:val="28"/>
              </w:rPr>
            </w:pPr>
            <w:r w:rsidRPr="008E518E">
              <w:rPr>
                <w:color w:val="000000"/>
                <w:sz w:val="28"/>
                <w:szCs w:val="28"/>
              </w:rPr>
              <w:t>Topic</w:t>
            </w:r>
          </w:p>
        </w:tc>
        <w:tc>
          <w:tcPr>
            <w:tcW w:w="2496" w:type="dxa"/>
          </w:tcPr>
          <w:p w:rsidR="009E41CE" w:rsidRPr="008E518E" w:rsidRDefault="009E41CE" w:rsidP="00847091">
            <w:pPr>
              <w:spacing w:after="0" w:line="240" w:lineRule="auto"/>
              <w:rPr>
                <w:sz w:val="28"/>
                <w:szCs w:val="28"/>
              </w:rPr>
            </w:pPr>
            <w:r w:rsidRPr="008E518E">
              <w:rPr>
                <w:color w:val="000000"/>
                <w:sz w:val="28"/>
                <w:szCs w:val="28"/>
              </w:rPr>
              <w:t>Reading Due</w:t>
            </w:r>
          </w:p>
        </w:tc>
        <w:tc>
          <w:tcPr>
            <w:tcW w:w="3130" w:type="dxa"/>
          </w:tcPr>
          <w:p w:rsidR="009E41CE" w:rsidRPr="008E518E" w:rsidRDefault="009E41CE" w:rsidP="00847091">
            <w:pPr>
              <w:spacing w:after="0" w:line="240" w:lineRule="auto"/>
              <w:rPr>
                <w:sz w:val="28"/>
                <w:szCs w:val="28"/>
              </w:rPr>
            </w:pPr>
            <w:r w:rsidRPr="008E518E">
              <w:rPr>
                <w:color w:val="000000"/>
                <w:sz w:val="28"/>
                <w:szCs w:val="28"/>
              </w:rPr>
              <w:t>Assignments Due</w:t>
            </w:r>
          </w:p>
        </w:tc>
      </w:tr>
      <w:tr w:rsidR="009E41CE" w:rsidTr="00074AE0">
        <w:tc>
          <w:tcPr>
            <w:tcW w:w="1203" w:type="dxa"/>
          </w:tcPr>
          <w:p w:rsidR="009E41CE" w:rsidRDefault="009E41CE" w:rsidP="007A6FD5">
            <w:pPr>
              <w:spacing w:after="0" w:line="240" w:lineRule="auto"/>
            </w:pPr>
            <w:r>
              <w:t xml:space="preserve">M </w:t>
            </w:r>
            <w:r w:rsidR="007A6FD5">
              <w:t>Aug 29</w:t>
            </w:r>
          </w:p>
        </w:tc>
        <w:tc>
          <w:tcPr>
            <w:tcW w:w="2521" w:type="dxa"/>
          </w:tcPr>
          <w:p w:rsidR="00074AE0" w:rsidRDefault="00074AE0" w:rsidP="00847091">
            <w:pPr>
              <w:shd w:val="clear" w:color="auto" w:fill="F3F3F3"/>
              <w:spacing w:after="0" w:line="240" w:lineRule="auto"/>
              <w:textAlignment w:val="top"/>
              <w:rPr>
                <w:color w:val="000000"/>
                <w:sz w:val="24"/>
                <w:szCs w:val="24"/>
              </w:rPr>
            </w:pPr>
            <w:r>
              <w:rPr>
                <w:color w:val="000000"/>
                <w:sz w:val="24"/>
                <w:szCs w:val="24"/>
              </w:rPr>
              <w:t>Course Intro</w:t>
            </w:r>
          </w:p>
          <w:p w:rsidR="009E41CE" w:rsidRPr="00F2405F" w:rsidRDefault="00074AE0" w:rsidP="00AA6E49">
            <w:pPr>
              <w:shd w:val="clear" w:color="auto" w:fill="F3F3F3"/>
              <w:spacing w:after="0" w:line="240" w:lineRule="auto"/>
              <w:textAlignment w:val="top"/>
              <w:rPr>
                <w:color w:val="000000"/>
                <w:sz w:val="24"/>
                <w:szCs w:val="24"/>
                <w:shd w:val="clear" w:color="auto" w:fill="F3F3F3"/>
              </w:rPr>
            </w:pPr>
            <w:r>
              <w:rPr>
                <w:color w:val="000000"/>
                <w:sz w:val="24"/>
                <w:szCs w:val="24"/>
              </w:rPr>
              <w:t xml:space="preserve">Syllabus Review </w:t>
            </w:r>
          </w:p>
        </w:tc>
        <w:tc>
          <w:tcPr>
            <w:tcW w:w="2496" w:type="dxa"/>
          </w:tcPr>
          <w:p w:rsidR="009E41CE" w:rsidRDefault="009E41CE" w:rsidP="00847091">
            <w:pPr>
              <w:shd w:val="clear" w:color="auto" w:fill="F3F3F3"/>
              <w:spacing w:after="0" w:line="240" w:lineRule="auto"/>
              <w:textAlignment w:val="top"/>
            </w:pPr>
          </w:p>
        </w:tc>
        <w:tc>
          <w:tcPr>
            <w:tcW w:w="3130" w:type="dxa"/>
          </w:tcPr>
          <w:p w:rsidR="009E41CE" w:rsidRDefault="009E41CE" w:rsidP="00847091"/>
        </w:tc>
      </w:tr>
      <w:tr w:rsidR="009E41CE" w:rsidTr="00074AE0">
        <w:tc>
          <w:tcPr>
            <w:tcW w:w="1203" w:type="dxa"/>
          </w:tcPr>
          <w:p w:rsidR="009E41CE" w:rsidRDefault="009E41CE" w:rsidP="007A6FD5">
            <w:pPr>
              <w:spacing w:after="0" w:line="240" w:lineRule="auto"/>
            </w:pPr>
            <w:r>
              <w:t xml:space="preserve">W </w:t>
            </w:r>
            <w:r w:rsidR="007A6FD5">
              <w:t>Aug 31</w:t>
            </w:r>
          </w:p>
        </w:tc>
        <w:tc>
          <w:tcPr>
            <w:tcW w:w="2521" w:type="dxa"/>
          </w:tcPr>
          <w:p w:rsidR="009E41CE" w:rsidRDefault="00074AE0" w:rsidP="00847091">
            <w:pPr>
              <w:shd w:val="clear" w:color="auto" w:fill="F3F3F3"/>
              <w:spacing w:after="0" w:line="240" w:lineRule="auto"/>
              <w:textAlignment w:val="top"/>
              <w:rPr>
                <w:color w:val="000000"/>
                <w:szCs w:val="24"/>
              </w:rPr>
            </w:pPr>
            <w:r>
              <w:rPr>
                <w:color w:val="000000"/>
                <w:szCs w:val="24"/>
              </w:rPr>
              <w:t>Rhetorical Situation</w:t>
            </w:r>
          </w:p>
        </w:tc>
        <w:tc>
          <w:tcPr>
            <w:tcW w:w="2496" w:type="dxa"/>
          </w:tcPr>
          <w:p w:rsidR="009E41CE" w:rsidRDefault="009E41CE" w:rsidP="00847091">
            <w:pPr>
              <w:shd w:val="clear" w:color="auto" w:fill="F3F3F3"/>
              <w:spacing w:after="0" w:line="240" w:lineRule="auto"/>
              <w:textAlignment w:val="top"/>
              <w:rPr>
                <w:color w:val="000000"/>
                <w:szCs w:val="24"/>
                <w:shd w:val="clear" w:color="auto" w:fill="F3F3F3"/>
              </w:rPr>
            </w:pPr>
          </w:p>
        </w:tc>
        <w:tc>
          <w:tcPr>
            <w:tcW w:w="3130" w:type="dxa"/>
          </w:tcPr>
          <w:p w:rsidR="009E41CE" w:rsidRDefault="009E41CE" w:rsidP="00847091">
            <w:pPr>
              <w:rPr>
                <w:b/>
                <w:bCs/>
                <w:color w:val="000000"/>
                <w:szCs w:val="24"/>
                <w:shd w:val="clear" w:color="auto" w:fill="F3F3F3"/>
              </w:rPr>
            </w:pPr>
          </w:p>
        </w:tc>
      </w:tr>
      <w:tr w:rsidR="009E41CE" w:rsidTr="00074AE0">
        <w:tc>
          <w:tcPr>
            <w:tcW w:w="1203" w:type="dxa"/>
          </w:tcPr>
          <w:p w:rsidR="009E41CE" w:rsidRDefault="009E41CE" w:rsidP="007A6FD5">
            <w:pPr>
              <w:spacing w:after="0" w:line="240" w:lineRule="auto"/>
            </w:pPr>
            <w:r>
              <w:t xml:space="preserve">F </w:t>
            </w:r>
            <w:r w:rsidR="007A6FD5">
              <w:t>Sept 2</w:t>
            </w:r>
          </w:p>
        </w:tc>
        <w:tc>
          <w:tcPr>
            <w:tcW w:w="2521" w:type="dxa"/>
          </w:tcPr>
          <w:p w:rsidR="00074AE0" w:rsidRDefault="00074AE0" w:rsidP="00847091">
            <w:pPr>
              <w:spacing w:after="0" w:line="240" w:lineRule="auto"/>
              <w:textAlignment w:val="top"/>
              <w:rPr>
                <w:color w:val="000000"/>
                <w:sz w:val="24"/>
                <w:szCs w:val="24"/>
                <w:shd w:val="clear" w:color="auto" w:fill="F3F3F3"/>
              </w:rPr>
            </w:pPr>
            <w:r>
              <w:rPr>
                <w:color w:val="000000"/>
                <w:sz w:val="24"/>
                <w:szCs w:val="24"/>
                <w:shd w:val="clear" w:color="auto" w:fill="F3F3F3"/>
              </w:rPr>
              <w:t>Audience Value Systems</w:t>
            </w:r>
          </w:p>
          <w:p w:rsidR="009E41CE" w:rsidRDefault="009E41CE" w:rsidP="00847091">
            <w:pPr>
              <w:spacing w:after="0" w:line="240" w:lineRule="auto"/>
              <w:textAlignment w:val="top"/>
            </w:pPr>
          </w:p>
        </w:tc>
        <w:tc>
          <w:tcPr>
            <w:tcW w:w="2496" w:type="dxa"/>
          </w:tcPr>
          <w:p w:rsidR="009E41CE" w:rsidRDefault="002D184B" w:rsidP="00847091">
            <w:pPr>
              <w:spacing w:after="0" w:line="240" w:lineRule="auto"/>
              <w:textAlignment w:val="top"/>
            </w:pPr>
            <w:r>
              <w:t>LT:</w:t>
            </w:r>
            <w:r w:rsidRPr="002D184B">
              <w:rPr>
                <w:i/>
              </w:rPr>
              <w:t xml:space="preserve"> </w:t>
            </w:r>
            <w:proofErr w:type="spellStart"/>
            <w:r w:rsidRPr="002D184B">
              <w:rPr>
                <w:i/>
              </w:rPr>
              <w:t>ch</w:t>
            </w:r>
            <w:r>
              <w:t>.</w:t>
            </w:r>
            <w:proofErr w:type="spellEnd"/>
            <w:r>
              <w:t xml:space="preserve"> 1</w:t>
            </w:r>
          </w:p>
        </w:tc>
        <w:tc>
          <w:tcPr>
            <w:tcW w:w="3130" w:type="dxa"/>
          </w:tcPr>
          <w:p w:rsidR="009E41CE" w:rsidRDefault="009E41CE" w:rsidP="00847091"/>
        </w:tc>
      </w:tr>
      <w:tr w:rsidR="009E41CE" w:rsidTr="00074AE0">
        <w:tc>
          <w:tcPr>
            <w:tcW w:w="1203" w:type="dxa"/>
          </w:tcPr>
          <w:p w:rsidR="009E41CE" w:rsidRDefault="009E41CE" w:rsidP="00847091">
            <w:pPr>
              <w:spacing w:after="0" w:line="240" w:lineRule="auto"/>
            </w:pPr>
            <w:r>
              <w:t xml:space="preserve">M </w:t>
            </w:r>
            <w:r w:rsidR="007A6FD5">
              <w:t>Sept</w:t>
            </w:r>
            <w:r w:rsidR="007A6FD5">
              <w:t xml:space="preserve"> 5</w:t>
            </w:r>
          </w:p>
        </w:tc>
        <w:tc>
          <w:tcPr>
            <w:tcW w:w="2521" w:type="dxa"/>
          </w:tcPr>
          <w:p w:rsidR="009E41CE" w:rsidRDefault="009E41CE" w:rsidP="00074AE0">
            <w:pPr>
              <w:shd w:val="clear" w:color="auto" w:fill="F3F3F3"/>
              <w:spacing w:after="0" w:line="240" w:lineRule="auto"/>
              <w:textAlignment w:val="top"/>
            </w:pPr>
          </w:p>
        </w:tc>
        <w:tc>
          <w:tcPr>
            <w:tcW w:w="2496" w:type="dxa"/>
          </w:tcPr>
          <w:p w:rsidR="009E41CE" w:rsidRDefault="009E41CE" w:rsidP="00847091">
            <w:pPr>
              <w:shd w:val="clear" w:color="auto" w:fill="F3F3F3"/>
              <w:spacing w:after="0" w:line="240" w:lineRule="auto"/>
              <w:textAlignment w:val="top"/>
            </w:pPr>
            <w:r>
              <w:rPr>
                <w:color w:val="000000"/>
                <w:sz w:val="24"/>
                <w:szCs w:val="24"/>
                <w:shd w:val="clear" w:color="auto" w:fill="F3F3F3"/>
              </w:rPr>
              <w:br/>
              <w:t> </w:t>
            </w:r>
          </w:p>
        </w:tc>
        <w:tc>
          <w:tcPr>
            <w:tcW w:w="3130" w:type="dxa"/>
          </w:tcPr>
          <w:p w:rsidR="009E41CE" w:rsidRPr="00110919" w:rsidRDefault="009E41CE" w:rsidP="00847091">
            <w:pPr>
              <w:shd w:val="clear" w:color="auto" w:fill="F3F3F3"/>
              <w:spacing w:after="0" w:line="240" w:lineRule="auto"/>
              <w:textAlignment w:val="top"/>
              <w:rPr>
                <w:b/>
              </w:rPr>
            </w:pPr>
          </w:p>
        </w:tc>
      </w:tr>
      <w:tr w:rsidR="009E41CE" w:rsidTr="00074AE0">
        <w:tc>
          <w:tcPr>
            <w:tcW w:w="1203" w:type="dxa"/>
          </w:tcPr>
          <w:p w:rsidR="009E41CE" w:rsidRDefault="009E41CE" w:rsidP="00847091">
            <w:pPr>
              <w:spacing w:after="0" w:line="240" w:lineRule="auto"/>
            </w:pPr>
            <w:r>
              <w:t xml:space="preserve">W </w:t>
            </w:r>
            <w:r w:rsidR="007A6FD5">
              <w:t>Sept</w:t>
            </w:r>
            <w:r w:rsidR="007A6FD5">
              <w:t xml:space="preserve"> 7</w:t>
            </w:r>
          </w:p>
        </w:tc>
        <w:tc>
          <w:tcPr>
            <w:tcW w:w="2521" w:type="dxa"/>
          </w:tcPr>
          <w:p w:rsidR="009E41CE" w:rsidRDefault="00074AE0" w:rsidP="00AA6E49">
            <w:pPr>
              <w:spacing w:after="0" w:line="240" w:lineRule="auto"/>
              <w:textAlignment w:val="top"/>
            </w:pPr>
            <w:r>
              <w:rPr>
                <w:color w:val="000000"/>
                <w:sz w:val="24"/>
                <w:szCs w:val="24"/>
              </w:rPr>
              <w:t xml:space="preserve">Reading: For the Joy or Intellectual Pursuit </w:t>
            </w:r>
          </w:p>
        </w:tc>
        <w:tc>
          <w:tcPr>
            <w:tcW w:w="2496" w:type="dxa"/>
          </w:tcPr>
          <w:p w:rsidR="00074AE0" w:rsidRDefault="00074AE0" w:rsidP="00074AE0">
            <w:pPr>
              <w:shd w:val="clear" w:color="auto" w:fill="F3F3F3"/>
              <w:spacing w:after="0" w:line="240" w:lineRule="auto"/>
              <w:textAlignment w:val="top"/>
              <w:rPr>
                <w:color w:val="000000"/>
                <w:sz w:val="24"/>
                <w:szCs w:val="24"/>
              </w:rPr>
            </w:pPr>
            <w:r>
              <w:rPr>
                <w:color w:val="000000"/>
                <w:sz w:val="24"/>
                <w:szCs w:val="24"/>
              </w:rPr>
              <w:t xml:space="preserve">DD: </w:t>
            </w:r>
            <w:proofErr w:type="spellStart"/>
            <w:r>
              <w:rPr>
                <w:color w:val="000000"/>
                <w:sz w:val="24"/>
                <w:szCs w:val="24"/>
              </w:rPr>
              <w:t>Vendler</w:t>
            </w:r>
            <w:proofErr w:type="spellEnd"/>
          </w:p>
          <w:p w:rsidR="00074AE0" w:rsidRDefault="00074AE0" w:rsidP="00074AE0">
            <w:pPr>
              <w:shd w:val="clear" w:color="auto" w:fill="F3F3F3"/>
              <w:spacing w:after="0" w:line="240" w:lineRule="auto"/>
              <w:textAlignment w:val="top"/>
              <w:rPr>
                <w:color w:val="000000"/>
                <w:sz w:val="24"/>
                <w:szCs w:val="24"/>
              </w:rPr>
            </w:pPr>
            <w:r>
              <w:rPr>
                <w:color w:val="000000"/>
                <w:sz w:val="24"/>
                <w:szCs w:val="24"/>
              </w:rPr>
              <w:t>DD: Graff</w:t>
            </w:r>
          </w:p>
          <w:p w:rsidR="009E41CE" w:rsidRDefault="009E41CE" w:rsidP="00847091">
            <w:pPr>
              <w:spacing w:after="0" w:line="240" w:lineRule="auto"/>
              <w:textAlignment w:val="top"/>
            </w:pPr>
          </w:p>
        </w:tc>
        <w:tc>
          <w:tcPr>
            <w:tcW w:w="3130" w:type="dxa"/>
          </w:tcPr>
          <w:p w:rsidR="009E41CE" w:rsidRDefault="009E41CE" w:rsidP="00847091"/>
        </w:tc>
      </w:tr>
      <w:tr w:rsidR="009E41CE" w:rsidTr="00074AE0">
        <w:tc>
          <w:tcPr>
            <w:tcW w:w="1203" w:type="dxa"/>
          </w:tcPr>
          <w:p w:rsidR="009E41CE" w:rsidRDefault="009E41CE" w:rsidP="00847091">
            <w:pPr>
              <w:spacing w:after="0" w:line="240" w:lineRule="auto"/>
            </w:pPr>
            <w:r>
              <w:t xml:space="preserve">F </w:t>
            </w:r>
            <w:r w:rsidR="007A6FD5">
              <w:t>Sept</w:t>
            </w:r>
            <w:r w:rsidR="007A6FD5">
              <w:t xml:space="preserve"> 9</w:t>
            </w:r>
          </w:p>
        </w:tc>
        <w:tc>
          <w:tcPr>
            <w:tcW w:w="2521" w:type="dxa"/>
          </w:tcPr>
          <w:p w:rsidR="00074AE0" w:rsidRDefault="00074AE0" w:rsidP="00074AE0">
            <w:pPr>
              <w:shd w:val="clear" w:color="auto" w:fill="F3F3F3"/>
              <w:spacing w:after="0" w:line="240" w:lineRule="auto"/>
              <w:textAlignment w:val="top"/>
              <w:rPr>
                <w:color w:val="000000"/>
                <w:sz w:val="24"/>
                <w:szCs w:val="24"/>
              </w:rPr>
            </w:pPr>
            <w:r>
              <w:rPr>
                <w:color w:val="000000"/>
                <w:sz w:val="24"/>
                <w:szCs w:val="24"/>
              </w:rPr>
              <w:t xml:space="preserve">Questioning and Defining What We </w:t>
            </w:r>
            <w:proofErr w:type="spellStart"/>
            <w:r>
              <w:rPr>
                <w:color w:val="000000"/>
                <w:sz w:val="24"/>
                <w:szCs w:val="24"/>
              </w:rPr>
              <w:t>Read</w:t>
            </w:r>
          </w:p>
          <w:p w:rsidR="009E41CE" w:rsidRDefault="009E41CE" w:rsidP="00074AE0">
            <w:pPr>
              <w:shd w:val="clear" w:color="auto" w:fill="F3F3F3"/>
              <w:spacing w:after="0" w:line="240" w:lineRule="auto"/>
              <w:textAlignment w:val="top"/>
            </w:pPr>
            <w:proofErr w:type="spellEnd"/>
            <w:r>
              <w:rPr>
                <w:color w:val="000000"/>
                <w:sz w:val="24"/>
                <w:szCs w:val="24"/>
              </w:rPr>
              <w:br/>
            </w:r>
          </w:p>
        </w:tc>
        <w:tc>
          <w:tcPr>
            <w:tcW w:w="2496" w:type="dxa"/>
          </w:tcPr>
          <w:p w:rsidR="00074AE0" w:rsidRDefault="00074AE0" w:rsidP="00847091">
            <w:pPr>
              <w:shd w:val="clear" w:color="auto" w:fill="F3F3F3"/>
              <w:spacing w:after="0" w:line="240" w:lineRule="auto"/>
              <w:textAlignment w:val="top"/>
              <w:rPr>
                <w:color w:val="000000"/>
                <w:sz w:val="24"/>
                <w:szCs w:val="24"/>
              </w:rPr>
            </w:pPr>
            <w:r>
              <w:rPr>
                <w:color w:val="000000"/>
                <w:sz w:val="24"/>
                <w:szCs w:val="24"/>
              </w:rPr>
              <w:t>DD: Tompkins</w:t>
            </w:r>
          </w:p>
          <w:p w:rsidR="00074AE0" w:rsidRDefault="00074AE0" w:rsidP="00847091">
            <w:pPr>
              <w:shd w:val="clear" w:color="auto" w:fill="F3F3F3"/>
              <w:spacing w:after="0" w:line="240" w:lineRule="auto"/>
              <w:textAlignment w:val="top"/>
              <w:rPr>
                <w:color w:val="000000"/>
                <w:sz w:val="24"/>
                <w:szCs w:val="24"/>
              </w:rPr>
            </w:pPr>
            <w:r>
              <w:rPr>
                <w:color w:val="000000"/>
                <w:sz w:val="24"/>
                <w:szCs w:val="24"/>
              </w:rPr>
              <w:t xml:space="preserve">DD: </w:t>
            </w:r>
            <w:proofErr w:type="spellStart"/>
            <w:r>
              <w:rPr>
                <w:color w:val="000000"/>
                <w:sz w:val="24"/>
                <w:szCs w:val="24"/>
              </w:rPr>
              <w:t>Radway</w:t>
            </w:r>
            <w:proofErr w:type="spellEnd"/>
          </w:p>
          <w:p w:rsidR="009E41CE" w:rsidRDefault="002D184B" w:rsidP="00847091">
            <w:pPr>
              <w:shd w:val="clear" w:color="auto" w:fill="F3F3F3"/>
              <w:spacing w:after="0" w:line="240" w:lineRule="auto"/>
              <w:textAlignment w:val="top"/>
            </w:pPr>
            <w:r>
              <w:t>LT:</w:t>
            </w:r>
            <w:r w:rsidRPr="002D184B">
              <w:rPr>
                <w:i/>
              </w:rPr>
              <w:t xml:space="preserve"> </w:t>
            </w:r>
            <w:proofErr w:type="spellStart"/>
            <w:r w:rsidRPr="002D184B">
              <w:rPr>
                <w:i/>
              </w:rPr>
              <w:t>ch</w:t>
            </w:r>
            <w:r>
              <w:t>.</w:t>
            </w:r>
            <w:proofErr w:type="spellEnd"/>
            <w:r>
              <w:t xml:space="preserve"> 2</w:t>
            </w:r>
          </w:p>
        </w:tc>
        <w:tc>
          <w:tcPr>
            <w:tcW w:w="3130" w:type="dxa"/>
          </w:tcPr>
          <w:p w:rsidR="009E41CE" w:rsidRDefault="002D184B" w:rsidP="00847091">
            <w:pPr>
              <w:shd w:val="clear" w:color="auto" w:fill="F3F3F3"/>
              <w:spacing w:after="0" w:line="240" w:lineRule="auto"/>
              <w:textAlignment w:val="top"/>
            </w:pPr>
            <w:r>
              <w:rPr>
                <w:b/>
                <w:color w:val="000000"/>
                <w:sz w:val="24"/>
                <w:szCs w:val="24"/>
                <w:shd w:val="clear" w:color="auto" w:fill="F3F3F3"/>
              </w:rPr>
              <w:t>DD Post #1</w:t>
            </w:r>
            <w:r w:rsidRPr="00110919">
              <w:rPr>
                <w:b/>
                <w:color w:val="000000"/>
                <w:sz w:val="24"/>
                <w:szCs w:val="24"/>
                <w:shd w:val="clear" w:color="auto" w:fill="F3F3F3"/>
              </w:rPr>
              <w:t xml:space="preserve"> Due</w:t>
            </w:r>
          </w:p>
        </w:tc>
      </w:tr>
      <w:tr w:rsidR="009E41CE" w:rsidTr="00074AE0">
        <w:tc>
          <w:tcPr>
            <w:tcW w:w="1203" w:type="dxa"/>
          </w:tcPr>
          <w:p w:rsidR="009E41CE" w:rsidRDefault="009E41CE" w:rsidP="00847091">
            <w:pPr>
              <w:spacing w:after="0" w:line="240" w:lineRule="auto"/>
            </w:pPr>
            <w:r>
              <w:t xml:space="preserve">M </w:t>
            </w:r>
            <w:r w:rsidR="007A6FD5">
              <w:t>Sept</w:t>
            </w:r>
            <w:r w:rsidR="007A6FD5">
              <w:t xml:space="preserve"> 12</w:t>
            </w:r>
          </w:p>
        </w:tc>
        <w:tc>
          <w:tcPr>
            <w:tcW w:w="2521" w:type="dxa"/>
          </w:tcPr>
          <w:p w:rsidR="00AA6E49" w:rsidRDefault="00AA6E49" w:rsidP="00847091">
            <w:pPr>
              <w:spacing w:after="0" w:line="240" w:lineRule="auto"/>
              <w:textAlignment w:val="top"/>
              <w:rPr>
                <w:color w:val="000000"/>
                <w:sz w:val="24"/>
                <w:szCs w:val="24"/>
                <w:shd w:val="clear" w:color="auto" w:fill="F3F3F3"/>
              </w:rPr>
            </w:pPr>
            <w:r>
              <w:rPr>
                <w:color w:val="000000"/>
                <w:sz w:val="24"/>
                <w:szCs w:val="24"/>
                <w:shd w:val="clear" w:color="auto" w:fill="F3F3F3"/>
              </w:rPr>
              <w:t>Authorial Intent</w:t>
            </w:r>
          </w:p>
          <w:p w:rsidR="009E41CE" w:rsidRDefault="009E41CE" w:rsidP="00847091">
            <w:pPr>
              <w:spacing w:after="0" w:line="240" w:lineRule="auto"/>
              <w:textAlignment w:val="top"/>
            </w:pPr>
          </w:p>
        </w:tc>
        <w:tc>
          <w:tcPr>
            <w:tcW w:w="2496" w:type="dxa"/>
          </w:tcPr>
          <w:p w:rsidR="00AA6E49" w:rsidRDefault="00AA6E49" w:rsidP="00AA6E49">
            <w:pPr>
              <w:spacing w:after="0" w:line="240" w:lineRule="auto"/>
              <w:rPr>
                <w:color w:val="000000"/>
                <w:sz w:val="24"/>
                <w:szCs w:val="24"/>
                <w:shd w:val="clear" w:color="auto" w:fill="F3F3F3"/>
              </w:rPr>
            </w:pPr>
            <w:r>
              <w:rPr>
                <w:color w:val="000000"/>
                <w:sz w:val="24"/>
                <w:szCs w:val="24"/>
                <w:shd w:val="clear" w:color="auto" w:fill="F3F3F3"/>
              </w:rPr>
              <w:t>DD: Gilman</w:t>
            </w:r>
          </w:p>
          <w:p w:rsidR="009E41CE" w:rsidRDefault="00AA6E49" w:rsidP="005D66E5">
            <w:pPr>
              <w:spacing w:after="0" w:line="240" w:lineRule="auto"/>
              <w:rPr>
                <w:color w:val="000000"/>
                <w:sz w:val="24"/>
                <w:szCs w:val="24"/>
                <w:shd w:val="clear" w:color="auto" w:fill="F3F3F3"/>
              </w:rPr>
            </w:pPr>
            <w:r>
              <w:rPr>
                <w:color w:val="000000"/>
                <w:sz w:val="24"/>
                <w:szCs w:val="24"/>
                <w:shd w:val="clear" w:color="auto" w:fill="F3F3F3"/>
              </w:rPr>
              <w:t>DD: “The Yellow Wallpaper”</w:t>
            </w:r>
          </w:p>
          <w:p w:rsidR="002D184B" w:rsidRPr="005D66E5" w:rsidRDefault="002D184B" w:rsidP="005D66E5">
            <w:pPr>
              <w:spacing w:after="0" w:line="240" w:lineRule="auto"/>
              <w:rPr>
                <w:color w:val="000000"/>
                <w:sz w:val="24"/>
                <w:szCs w:val="24"/>
                <w:shd w:val="clear" w:color="auto" w:fill="F3F3F3"/>
              </w:rPr>
            </w:pPr>
            <w:r>
              <w:t>LT:</w:t>
            </w:r>
            <w:r w:rsidRPr="002D184B">
              <w:rPr>
                <w:i/>
              </w:rPr>
              <w:t xml:space="preserve"> </w:t>
            </w:r>
            <w:proofErr w:type="spellStart"/>
            <w:r w:rsidRPr="002D184B">
              <w:rPr>
                <w:i/>
              </w:rPr>
              <w:t>ch</w:t>
            </w:r>
            <w:r>
              <w:t>.</w:t>
            </w:r>
            <w:proofErr w:type="spellEnd"/>
            <w:r>
              <w:t xml:space="preserve"> 4</w:t>
            </w:r>
          </w:p>
        </w:tc>
        <w:tc>
          <w:tcPr>
            <w:tcW w:w="3130" w:type="dxa"/>
          </w:tcPr>
          <w:p w:rsidR="009E41CE" w:rsidRPr="005D66E5" w:rsidRDefault="005D66E5" w:rsidP="005D66E5">
            <w:pPr>
              <w:spacing w:after="0" w:line="240" w:lineRule="auto"/>
              <w:rPr>
                <w:color w:val="000000"/>
                <w:sz w:val="24"/>
                <w:szCs w:val="24"/>
                <w:shd w:val="clear" w:color="auto" w:fill="F3F3F3"/>
              </w:rPr>
            </w:pPr>
            <w:r>
              <w:rPr>
                <w:color w:val="000000"/>
                <w:sz w:val="24"/>
                <w:szCs w:val="24"/>
                <w:shd w:val="clear" w:color="auto" w:fill="F3F3F3"/>
              </w:rPr>
              <w:t xml:space="preserve">Google: “Natasha </w:t>
            </w:r>
            <w:proofErr w:type="spellStart"/>
            <w:r>
              <w:rPr>
                <w:color w:val="000000"/>
                <w:sz w:val="24"/>
                <w:szCs w:val="24"/>
                <w:shd w:val="clear" w:color="auto" w:fill="F3F3F3"/>
              </w:rPr>
              <w:t>Trethewey</w:t>
            </w:r>
            <w:proofErr w:type="spellEnd"/>
            <w:r>
              <w:rPr>
                <w:color w:val="000000"/>
                <w:sz w:val="24"/>
                <w:szCs w:val="24"/>
                <w:shd w:val="clear" w:color="auto" w:fill="F3F3F3"/>
              </w:rPr>
              <w:t xml:space="preserve"> Interview </w:t>
            </w:r>
            <w:r w:rsidRPr="00AA6E49">
              <w:rPr>
                <w:i/>
                <w:color w:val="000000"/>
                <w:sz w:val="24"/>
                <w:szCs w:val="24"/>
                <w:shd w:val="clear" w:color="auto" w:fill="F3F3F3"/>
              </w:rPr>
              <w:t>Native Guard</w:t>
            </w:r>
            <w:r>
              <w:rPr>
                <w:color w:val="000000"/>
                <w:sz w:val="24"/>
                <w:szCs w:val="24"/>
                <w:shd w:val="clear" w:color="auto" w:fill="F3F3F3"/>
              </w:rPr>
              <w:t>” and read one of her interviews</w:t>
            </w:r>
          </w:p>
        </w:tc>
      </w:tr>
      <w:tr w:rsidR="009E41CE" w:rsidTr="00074AE0">
        <w:tc>
          <w:tcPr>
            <w:tcW w:w="1203" w:type="dxa"/>
          </w:tcPr>
          <w:p w:rsidR="009E41CE" w:rsidRDefault="009E41CE" w:rsidP="00847091">
            <w:pPr>
              <w:spacing w:after="0" w:line="240" w:lineRule="auto"/>
            </w:pPr>
            <w:r>
              <w:t xml:space="preserve">W </w:t>
            </w:r>
            <w:r w:rsidR="007A6FD5">
              <w:t>Sept</w:t>
            </w:r>
            <w:r w:rsidR="007A6FD5">
              <w:t xml:space="preserve"> 14</w:t>
            </w:r>
          </w:p>
        </w:tc>
        <w:tc>
          <w:tcPr>
            <w:tcW w:w="2521" w:type="dxa"/>
          </w:tcPr>
          <w:p w:rsidR="00AA6E49" w:rsidRDefault="00AA6E49" w:rsidP="00847091">
            <w:pPr>
              <w:spacing w:after="0" w:line="240" w:lineRule="auto"/>
              <w:textAlignment w:val="top"/>
              <w:rPr>
                <w:color w:val="000000"/>
                <w:sz w:val="24"/>
                <w:szCs w:val="24"/>
                <w:shd w:val="clear" w:color="auto" w:fill="F3F3F3"/>
              </w:rPr>
            </w:pPr>
            <w:r>
              <w:rPr>
                <w:color w:val="000000"/>
                <w:sz w:val="24"/>
                <w:szCs w:val="24"/>
              </w:rPr>
              <w:t>Formalist Criticism</w:t>
            </w:r>
            <w:r>
              <w:rPr>
                <w:color w:val="000000"/>
                <w:sz w:val="24"/>
                <w:szCs w:val="24"/>
                <w:shd w:val="clear" w:color="auto" w:fill="F3F3F3"/>
              </w:rPr>
              <w:t xml:space="preserve"> </w:t>
            </w:r>
          </w:p>
          <w:p w:rsidR="009E41CE" w:rsidRDefault="009E41CE" w:rsidP="00847091">
            <w:pPr>
              <w:spacing w:after="0" w:line="240" w:lineRule="auto"/>
              <w:textAlignment w:val="top"/>
              <w:rPr>
                <w:color w:val="000000"/>
                <w:szCs w:val="24"/>
                <w:shd w:val="clear" w:color="auto" w:fill="F3F3F3"/>
              </w:rPr>
            </w:pPr>
          </w:p>
        </w:tc>
        <w:tc>
          <w:tcPr>
            <w:tcW w:w="2496" w:type="dxa"/>
          </w:tcPr>
          <w:p w:rsidR="00AA6E49" w:rsidRDefault="00AA6E49" w:rsidP="00AA6E49">
            <w:pPr>
              <w:shd w:val="clear" w:color="auto" w:fill="F3F3F3"/>
              <w:spacing w:after="0" w:line="240" w:lineRule="auto"/>
              <w:textAlignment w:val="top"/>
              <w:rPr>
                <w:color w:val="000000"/>
                <w:sz w:val="24"/>
                <w:szCs w:val="24"/>
                <w:shd w:val="clear" w:color="auto" w:fill="F3F3F3"/>
              </w:rPr>
            </w:pPr>
            <w:r>
              <w:rPr>
                <w:color w:val="000000"/>
                <w:sz w:val="24"/>
                <w:szCs w:val="24"/>
                <w:shd w:val="clear" w:color="auto" w:fill="F3F3F3"/>
              </w:rPr>
              <w:t>DD: Brooks</w:t>
            </w:r>
          </w:p>
          <w:p w:rsidR="008E518E" w:rsidRDefault="002D184B" w:rsidP="008E518E">
            <w:pPr>
              <w:spacing w:after="0"/>
            </w:pPr>
            <w:r>
              <w:t>LT:</w:t>
            </w:r>
            <w:r w:rsidRPr="002D184B">
              <w:rPr>
                <w:i/>
              </w:rPr>
              <w:t xml:space="preserve"> </w:t>
            </w:r>
            <w:proofErr w:type="spellStart"/>
            <w:r w:rsidRPr="002D184B">
              <w:rPr>
                <w:i/>
              </w:rPr>
              <w:t>ch</w:t>
            </w:r>
            <w:r>
              <w:t>.</w:t>
            </w:r>
            <w:proofErr w:type="spellEnd"/>
            <w:r>
              <w:t xml:space="preserve"> 5</w:t>
            </w:r>
          </w:p>
          <w:p w:rsidR="008E518E" w:rsidRPr="008E518E" w:rsidRDefault="008E518E" w:rsidP="008E518E">
            <w:pPr>
              <w:spacing w:after="0"/>
            </w:pPr>
            <w:r w:rsidRPr="008E518E">
              <w:rPr>
                <w:i/>
              </w:rPr>
              <w:t>Native Guard</w:t>
            </w:r>
            <w:r>
              <w:t>: first half</w:t>
            </w:r>
          </w:p>
        </w:tc>
        <w:tc>
          <w:tcPr>
            <w:tcW w:w="3130" w:type="dxa"/>
          </w:tcPr>
          <w:p w:rsidR="009E41CE" w:rsidRDefault="009E41CE" w:rsidP="00847091">
            <w:pPr>
              <w:spacing w:after="0" w:line="240" w:lineRule="auto"/>
              <w:textAlignment w:val="top"/>
            </w:pPr>
          </w:p>
        </w:tc>
      </w:tr>
      <w:tr w:rsidR="009E41CE" w:rsidTr="00074AE0">
        <w:tc>
          <w:tcPr>
            <w:tcW w:w="1203" w:type="dxa"/>
          </w:tcPr>
          <w:p w:rsidR="009E41CE" w:rsidRDefault="009E41CE" w:rsidP="00847091">
            <w:pPr>
              <w:spacing w:after="0" w:line="240" w:lineRule="auto"/>
            </w:pPr>
            <w:r>
              <w:t xml:space="preserve">F </w:t>
            </w:r>
            <w:r w:rsidR="007A6FD5">
              <w:t>Sept</w:t>
            </w:r>
            <w:r w:rsidR="007A6FD5">
              <w:t xml:space="preserve"> 16</w:t>
            </w:r>
          </w:p>
        </w:tc>
        <w:tc>
          <w:tcPr>
            <w:tcW w:w="2521" w:type="dxa"/>
          </w:tcPr>
          <w:p w:rsidR="009E41CE" w:rsidRPr="00AA6E49" w:rsidRDefault="00AA6E49" w:rsidP="00847091">
            <w:pPr>
              <w:shd w:val="clear" w:color="auto" w:fill="F3F3F3"/>
              <w:spacing w:after="0" w:line="240" w:lineRule="auto"/>
              <w:textAlignment w:val="top"/>
              <w:rPr>
                <w:color w:val="000000"/>
                <w:sz w:val="24"/>
                <w:szCs w:val="24"/>
              </w:rPr>
            </w:pPr>
            <w:r>
              <w:rPr>
                <w:color w:val="000000"/>
                <w:sz w:val="24"/>
                <w:szCs w:val="24"/>
                <w:shd w:val="clear" w:color="auto" w:fill="F3F3F3"/>
              </w:rPr>
              <w:t>The Death of the Author and the Life of Interpretative Communities</w:t>
            </w:r>
            <w:r>
              <w:rPr>
                <w:color w:val="000000"/>
                <w:sz w:val="24"/>
                <w:szCs w:val="24"/>
              </w:rPr>
              <w:t xml:space="preserve"> </w:t>
            </w:r>
          </w:p>
        </w:tc>
        <w:tc>
          <w:tcPr>
            <w:tcW w:w="2496" w:type="dxa"/>
          </w:tcPr>
          <w:p w:rsidR="00AA6E49" w:rsidRDefault="00AA6E49" w:rsidP="00AA6E49">
            <w:pPr>
              <w:spacing w:after="0" w:line="240" w:lineRule="auto"/>
              <w:textAlignment w:val="top"/>
              <w:rPr>
                <w:color w:val="000000"/>
                <w:sz w:val="24"/>
                <w:szCs w:val="24"/>
              </w:rPr>
            </w:pPr>
            <w:r>
              <w:rPr>
                <w:color w:val="000000"/>
                <w:sz w:val="24"/>
                <w:szCs w:val="24"/>
                <w:shd w:val="clear" w:color="auto" w:fill="F3F3F3"/>
              </w:rPr>
              <w:t xml:space="preserve">DD: </w:t>
            </w:r>
            <w:proofErr w:type="spellStart"/>
            <w:r>
              <w:rPr>
                <w:color w:val="000000"/>
                <w:sz w:val="24"/>
                <w:szCs w:val="24"/>
                <w:shd w:val="clear" w:color="auto" w:fill="F3F3F3"/>
              </w:rPr>
              <w:t>Dasenbrock</w:t>
            </w:r>
            <w:proofErr w:type="spellEnd"/>
            <w:r>
              <w:rPr>
                <w:color w:val="000000"/>
                <w:sz w:val="24"/>
                <w:szCs w:val="24"/>
              </w:rPr>
              <w:t xml:space="preserve"> </w:t>
            </w:r>
          </w:p>
          <w:p w:rsidR="009E41CE" w:rsidRDefault="00AA6E49" w:rsidP="00AA6E49">
            <w:r>
              <w:rPr>
                <w:color w:val="000000"/>
                <w:sz w:val="24"/>
                <w:szCs w:val="24"/>
              </w:rPr>
              <w:t>DD: Barthes</w:t>
            </w:r>
          </w:p>
        </w:tc>
        <w:tc>
          <w:tcPr>
            <w:tcW w:w="3130" w:type="dxa"/>
          </w:tcPr>
          <w:p w:rsidR="009E41CE" w:rsidRDefault="002D184B" w:rsidP="00847091">
            <w:pPr>
              <w:spacing w:line="240" w:lineRule="auto"/>
            </w:pPr>
            <w:r w:rsidRPr="00110919">
              <w:rPr>
                <w:b/>
                <w:color w:val="000000"/>
                <w:sz w:val="24"/>
                <w:szCs w:val="24"/>
                <w:shd w:val="clear" w:color="auto" w:fill="F3F3F3"/>
              </w:rPr>
              <w:t>DD Post #2 Due</w:t>
            </w:r>
          </w:p>
        </w:tc>
      </w:tr>
      <w:tr w:rsidR="009E41CE" w:rsidTr="00074AE0">
        <w:tc>
          <w:tcPr>
            <w:tcW w:w="1203" w:type="dxa"/>
          </w:tcPr>
          <w:p w:rsidR="009E41CE" w:rsidRDefault="009E41CE" w:rsidP="00847091">
            <w:pPr>
              <w:spacing w:after="0" w:line="240" w:lineRule="auto"/>
            </w:pPr>
            <w:r>
              <w:t xml:space="preserve">M </w:t>
            </w:r>
            <w:r w:rsidR="007A6FD5">
              <w:t>Sept</w:t>
            </w:r>
            <w:r w:rsidR="007A6FD5">
              <w:t xml:space="preserve"> 19</w:t>
            </w:r>
          </w:p>
        </w:tc>
        <w:tc>
          <w:tcPr>
            <w:tcW w:w="2521" w:type="dxa"/>
          </w:tcPr>
          <w:p w:rsidR="009E41CE" w:rsidRDefault="00AA6E49" w:rsidP="00AA6E49">
            <w:pPr>
              <w:spacing w:after="0" w:line="240" w:lineRule="auto"/>
              <w:textAlignment w:val="top"/>
            </w:pPr>
            <w:r>
              <w:rPr>
                <w:color w:val="000000"/>
                <w:sz w:val="24"/>
                <w:szCs w:val="24"/>
              </w:rPr>
              <w:t>Interpretative Communities</w:t>
            </w:r>
            <w:r>
              <w:rPr>
                <w:color w:val="000000"/>
                <w:sz w:val="24"/>
                <w:szCs w:val="24"/>
                <w:shd w:val="clear" w:color="auto" w:fill="F3F3F3"/>
              </w:rPr>
              <w:t xml:space="preserve"> </w:t>
            </w:r>
          </w:p>
        </w:tc>
        <w:tc>
          <w:tcPr>
            <w:tcW w:w="2496" w:type="dxa"/>
          </w:tcPr>
          <w:p w:rsidR="009E41CE" w:rsidRDefault="00AA6E49" w:rsidP="00847091">
            <w:pPr>
              <w:spacing w:after="0" w:line="240" w:lineRule="auto"/>
              <w:textAlignment w:val="top"/>
            </w:pPr>
            <w:r>
              <w:rPr>
                <w:color w:val="000000"/>
                <w:sz w:val="24"/>
                <w:szCs w:val="24"/>
              </w:rPr>
              <w:t>DD: Fish</w:t>
            </w:r>
          </w:p>
        </w:tc>
        <w:tc>
          <w:tcPr>
            <w:tcW w:w="3130" w:type="dxa"/>
          </w:tcPr>
          <w:p w:rsidR="009E41CE" w:rsidRDefault="009E41CE" w:rsidP="00847091"/>
        </w:tc>
      </w:tr>
      <w:tr w:rsidR="009E41CE" w:rsidTr="00074AE0">
        <w:tc>
          <w:tcPr>
            <w:tcW w:w="1203" w:type="dxa"/>
          </w:tcPr>
          <w:p w:rsidR="009E41CE" w:rsidRDefault="009E41CE" w:rsidP="00847091">
            <w:pPr>
              <w:spacing w:after="0" w:line="240" w:lineRule="auto"/>
            </w:pPr>
            <w:r>
              <w:t xml:space="preserve">W </w:t>
            </w:r>
            <w:r w:rsidR="007A6FD5">
              <w:t>Sept</w:t>
            </w:r>
            <w:r w:rsidR="007A6FD5">
              <w:t xml:space="preserve"> 21</w:t>
            </w:r>
          </w:p>
        </w:tc>
        <w:tc>
          <w:tcPr>
            <w:tcW w:w="2521" w:type="dxa"/>
          </w:tcPr>
          <w:p w:rsidR="009E41CE" w:rsidRPr="00AD3FAE" w:rsidRDefault="00AA6E49" w:rsidP="00847091">
            <w:pPr>
              <w:spacing w:after="0" w:line="240" w:lineRule="auto"/>
              <w:textAlignment w:val="top"/>
              <w:rPr>
                <w:bCs/>
                <w:color w:val="000000"/>
                <w:szCs w:val="24"/>
                <w:shd w:val="clear" w:color="auto" w:fill="F3F3F3"/>
              </w:rPr>
            </w:pPr>
            <w:r>
              <w:rPr>
                <w:color w:val="000000"/>
                <w:sz w:val="24"/>
                <w:szCs w:val="24"/>
                <w:shd w:val="clear" w:color="auto" w:fill="F3F3F3"/>
              </w:rPr>
              <w:t>Semiotics--The Science and Theory of Language and Sound or Structuralism--Why We Make Intentional Noise</w:t>
            </w:r>
            <w:r>
              <w:rPr>
                <w:color w:val="000000"/>
                <w:sz w:val="24"/>
                <w:szCs w:val="24"/>
              </w:rPr>
              <w:t xml:space="preserve"> </w:t>
            </w:r>
          </w:p>
        </w:tc>
        <w:tc>
          <w:tcPr>
            <w:tcW w:w="2496" w:type="dxa"/>
          </w:tcPr>
          <w:p w:rsidR="009E41CE" w:rsidRDefault="00AA6E49" w:rsidP="00847091">
            <w:pPr>
              <w:spacing w:after="0" w:line="240" w:lineRule="auto"/>
              <w:textAlignment w:val="top"/>
            </w:pPr>
            <w:r>
              <w:rPr>
                <w:color w:val="000000"/>
                <w:sz w:val="24"/>
                <w:szCs w:val="24"/>
                <w:shd w:val="clear" w:color="auto" w:fill="F3F3F3"/>
              </w:rPr>
              <w:t>DD: Saussure</w:t>
            </w:r>
          </w:p>
        </w:tc>
        <w:tc>
          <w:tcPr>
            <w:tcW w:w="3130" w:type="dxa"/>
          </w:tcPr>
          <w:p w:rsidR="009E41CE" w:rsidRDefault="009E41CE" w:rsidP="00847091">
            <w:pPr>
              <w:rPr>
                <w:b/>
                <w:bCs/>
                <w:color w:val="000000"/>
                <w:szCs w:val="24"/>
                <w:shd w:val="clear" w:color="auto" w:fill="F3F3F3"/>
              </w:rPr>
            </w:pPr>
          </w:p>
        </w:tc>
      </w:tr>
      <w:tr w:rsidR="009E41CE" w:rsidTr="00074AE0">
        <w:tc>
          <w:tcPr>
            <w:tcW w:w="1203" w:type="dxa"/>
          </w:tcPr>
          <w:p w:rsidR="009E41CE" w:rsidRDefault="009E41CE" w:rsidP="00847091">
            <w:pPr>
              <w:spacing w:after="0" w:line="240" w:lineRule="auto"/>
            </w:pPr>
            <w:r>
              <w:t xml:space="preserve">F </w:t>
            </w:r>
            <w:r w:rsidR="007A6FD5">
              <w:t>Sept</w:t>
            </w:r>
            <w:r w:rsidR="007A6FD5">
              <w:t xml:space="preserve"> 23</w:t>
            </w:r>
          </w:p>
        </w:tc>
        <w:tc>
          <w:tcPr>
            <w:tcW w:w="2521" w:type="dxa"/>
          </w:tcPr>
          <w:p w:rsidR="00AA6E49" w:rsidRDefault="009E41CE" w:rsidP="00847091">
            <w:pPr>
              <w:shd w:val="clear" w:color="auto" w:fill="F3F3F3"/>
              <w:spacing w:after="0" w:line="240" w:lineRule="auto"/>
              <w:textAlignment w:val="top"/>
              <w:rPr>
                <w:color w:val="000000"/>
                <w:sz w:val="24"/>
                <w:szCs w:val="24"/>
              </w:rPr>
            </w:pPr>
            <w:r>
              <w:rPr>
                <w:color w:val="000000"/>
                <w:sz w:val="24"/>
                <w:szCs w:val="24"/>
                <w:shd w:val="clear" w:color="auto" w:fill="F3F3F3"/>
              </w:rPr>
              <w:t> </w:t>
            </w:r>
            <w:proofErr w:type="spellStart"/>
            <w:r w:rsidR="00AA6E49">
              <w:rPr>
                <w:color w:val="000000"/>
                <w:sz w:val="24"/>
                <w:szCs w:val="24"/>
              </w:rPr>
              <w:t>WreckitRalph</w:t>
            </w:r>
            <w:proofErr w:type="spellEnd"/>
            <w:r w:rsidR="00AA6E49">
              <w:rPr>
                <w:color w:val="000000"/>
                <w:sz w:val="24"/>
                <w:szCs w:val="24"/>
              </w:rPr>
              <w:t>: Derrida on Structuralism</w:t>
            </w:r>
            <w:r w:rsidR="00AA6E49">
              <w:rPr>
                <w:color w:val="000000"/>
                <w:sz w:val="24"/>
                <w:szCs w:val="24"/>
              </w:rPr>
              <w:t xml:space="preserve"> </w:t>
            </w:r>
          </w:p>
          <w:p w:rsidR="009E41CE" w:rsidRDefault="009E41CE" w:rsidP="00847091">
            <w:pPr>
              <w:shd w:val="clear" w:color="auto" w:fill="F3F3F3"/>
              <w:spacing w:after="0" w:line="240" w:lineRule="auto"/>
              <w:textAlignment w:val="top"/>
            </w:pPr>
          </w:p>
        </w:tc>
        <w:tc>
          <w:tcPr>
            <w:tcW w:w="2496" w:type="dxa"/>
          </w:tcPr>
          <w:p w:rsidR="00AA6E49" w:rsidRDefault="00AA6E49" w:rsidP="00847091">
            <w:pPr>
              <w:spacing w:after="0" w:line="240" w:lineRule="auto"/>
              <w:textAlignment w:val="top"/>
              <w:rPr>
                <w:color w:val="000000"/>
                <w:sz w:val="24"/>
                <w:szCs w:val="24"/>
              </w:rPr>
            </w:pPr>
            <w:r>
              <w:rPr>
                <w:color w:val="000000"/>
                <w:sz w:val="24"/>
                <w:szCs w:val="24"/>
              </w:rPr>
              <w:t>DD: Derrida (SSP)</w:t>
            </w:r>
          </w:p>
          <w:p w:rsidR="009E41CE" w:rsidRDefault="009E41CE" w:rsidP="00847091">
            <w:pPr>
              <w:shd w:val="clear" w:color="auto" w:fill="F3F3F3"/>
              <w:spacing w:after="0" w:line="240" w:lineRule="auto"/>
              <w:textAlignment w:val="top"/>
            </w:pPr>
            <w:r>
              <w:rPr>
                <w:color w:val="000000"/>
                <w:sz w:val="24"/>
                <w:szCs w:val="24"/>
                <w:shd w:val="clear" w:color="auto" w:fill="F3F3F3"/>
              </w:rPr>
              <w:t xml:space="preserve"> </w:t>
            </w:r>
          </w:p>
          <w:p w:rsidR="009E41CE" w:rsidRDefault="009E41CE" w:rsidP="00847091">
            <w:pPr>
              <w:shd w:val="clear" w:color="auto" w:fill="F3F3F3"/>
              <w:spacing w:after="0" w:line="240" w:lineRule="auto"/>
              <w:textAlignment w:val="top"/>
            </w:pPr>
          </w:p>
        </w:tc>
        <w:tc>
          <w:tcPr>
            <w:tcW w:w="3130" w:type="dxa"/>
          </w:tcPr>
          <w:p w:rsidR="009E41CE" w:rsidRDefault="002D184B" w:rsidP="00847091">
            <w:pPr>
              <w:shd w:val="clear" w:color="auto" w:fill="F3F3F3"/>
              <w:spacing w:after="0" w:line="240" w:lineRule="auto"/>
              <w:textAlignment w:val="top"/>
            </w:pPr>
            <w:r>
              <w:rPr>
                <w:b/>
                <w:color w:val="000000"/>
                <w:sz w:val="24"/>
                <w:szCs w:val="24"/>
                <w:shd w:val="clear" w:color="auto" w:fill="F3F3F3"/>
              </w:rPr>
              <w:t>DD Post #3</w:t>
            </w:r>
            <w:r w:rsidRPr="00110919">
              <w:rPr>
                <w:b/>
                <w:color w:val="000000"/>
                <w:sz w:val="24"/>
                <w:szCs w:val="24"/>
                <w:shd w:val="clear" w:color="auto" w:fill="F3F3F3"/>
              </w:rPr>
              <w:t xml:space="preserve"> Due</w:t>
            </w:r>
          </w:p>
        </w:tc>
      </w:tr>
      <w:tr w:rsidR="009E41CE" w:rsidTr="00074AE0">
        <w:tc>
          <w:tcPr>
            <w:tcW w:w="1203" w:type="dxa"/>
          </w:tcPr>
          <w:p w:rsidR="009E41CE" w:rsidRDefault="009E41CE" w:rsidP="00847091">
            <w:pPr>
              <w:spacing w:after="0" w:line="240" w:lineRule="auto"/>
            </w:pPr>
            <w:r>
              <w:t xml:space="preserve">M </w:t>
            </w:r>
            <w:r w:rsidR="007A6FD5">
              <w:t>Sept</w:t>
            </w:r>
            <w:r w:rsidR="007A6FD5">
              <w:t xml:space="preserve"> 26</w:t>
            </w:r>
          </w:p>
        </w:tc>
        <w:tc>
          <w:tcPr>
            <w:tcW w:w="2521" w:type="dxa"/>
          </w:tcPr>
          <w:p w:rsidR="009E41CE" w:rsidRPr="00AA6E49" w:rsidRDefault="00AA6E49" w:rsidP="00847091">
            <w:pPr>
              <w:spacing w:after="0" w:line="240" w:lineRule="auto"/>
              <w:textAlignment w:val="top"/>
              <w:rPr>
                <w:b/>
                <w:bCs/>
                <w:color w:val="000000"/>
                <w:sz w:val="24"/>
                <w:szCs w:val="24"/>
              </w:rPr>
            </w:pPr>
            <w:r>
              <w:rPr>
                <w:color w:val="000000"/>
                <w:sz w:val="24"/>
                <w:szCs w:val="24"/>
                <w:shd w:val="clear" w:color="auto" w:fill="F3F3F3"/>
              </w:rPr>
              <w:t>Deconstruction in Practice</w:t>
            </w:r>
            <w:r>
              <w:rPr>
                <w:b/>
                <w:bCs/>
                <w:color w:val="000000"/>
                <w:sz w:val="24"/>
                <w:szCs w:val="24"/>
              </w:rPr>
              <w:t xml:space="preserve"> </w:t>
            </w:r>
          </w:p>
        </w:tc>
        <w:tc>
          <w:tcPr>
            <w:tcW w:w="2496" w:type="dxa"/>
          </w:tcPr>
          <w:p w:rsidR="00AA6E49" w:rsidRDefault="00AA6E49" w:rsidP="00847091">
            <w:pPr>
              <w:shd w:val="clear" w:color="auto" w:fill="F3F3F3"/>
              <w:spacing w:after="0" w:line="240" w:lineRule="auto"/>
              <w:textAlignment w:val="top"/>
              <w:rPr>
                <w:color w:val="000000"/>
                <w:sz w:val="24"/>
                <w:szCs w:val="24"/>
                <w:shd w:val="clear" w:color="auto" w:fill="F3F3F3"/>
              </w:rPr>
            </w:pPr>
            <w:r>
              <w:rPr>
                <w:color w:val="000000"/>
                <w:sz w:val="24"/>
                <w:szCs w:val="24"/>
                <w:shd w:val="clear" w:color="auto" w:fill="F3F3F3"/>
              </w:rPr>
              <w:t>DD: Culler</w:t>
            </w:r>
          </w:p>
          <w:p w:rsidR="009E41CE" w:rsidRDefault="008E518E" w:rsidP="008E518E">
            <w:pPr>
              <w:shd w:val="clear" w:color="auto" w:fill="F3F3F3"/>
              <w:spacing w:after="0" w:line="240" w:lineRule="auto"/>
              <w:textAlignment w:val="top"/>
            </w:pPr>
            <w:r w:rsidRPr="008E518E">
              <w:rPr>
                <w:i/>
              </w:rPr>
              <w:t>Native Guard</w:t>
            </w:r>
            <w:r>
              <w:t xml:space="preserve">: </w:t>
            </w:r>
            <w:r>
              <w:t>second</w:t>
            </w:r>
            <w:r>
              <w:t xml:space="preserve"> half</w:t>
            </w:r>
          </w:p>
        </w:tc>
        <w:tc>
          <w:tcPr>
            <w:tcW w:w="3130" w:type="dxa"/>
          </w:tcPr>
          <w:p w:rsidR="009E41CE" w:rsidRPr="002D184B" w:rsidRDefault="002D184B" w:rsidP="00847091">
            <w:pPr>
              <w:rPr>
                <w:b/>
                <w:bCs/>
                <w:color w:val="000000"/>
                <w:sz w:val="24"/>
                <w:szCs w:val="24"/>
                <w:shd w:val="clear" w:color="auto" w:fill="F3F3F3"/>
              </w:rPr>
            </w:pPr>
            <w:r>
              <w:rPr>
                <w:b/>
                <w:bCs/>
                <w:color w:val="000000"/>
                <w:sz w:val="24"/>
                <w:szCs w:val="24"/>
                <w:shd w:val="clear" w:color="auto" w:fill="F3F3F3"/>
              </w:rPr>
              <w:t>Critical Essay #1 Due</w:t>
            </w:r>
          </w:p>
        </w:tc>
      </w:tr>
      <w:tr w:rsidR="009E41CE" w:rsidTr="00074AE0">
        <w:tc>
          <w:tcPr>
            <w:tcW w:w="1203" w:type="dxa"/>
          </w:tcPr>
          <w:p w:rsidR="009E41CE" w:rsidRDefault="009E41CE" w:rsidP="00847091">
            <w:pPr>
              <w:spacing w:after="0" w:line="240" w:lineRule="auto"/>
            </w:pPr>
            <w:r>
              <w:rPr>
                <w:color w:val="000000"/>
                <w:sz w:val="24"/>
                <w:szCs w:val="24"/>
                <w:shd w:val="clear" w:color="auto" w:fill="F3F3F3"/>
              </w:rPr>
              <w:lastRenderedPageBreak/>
              <w:t xml:space="preserve">W </w:t>
            </w:r>
            <w:r w:rsidR="007A6FD5">
              <w:t>Sept</w:t>
            </w:r>
            <w:r w:rsidR="007A6FD5">
              <w:t xml:space="preserve"> 28</w:t>
            </w:r>
          </w:p>
        </w:tc>
        <w:tc>
          <w:tcPr>
            <w:tcW w:w="2521" w:type="dxa"/>
          </w:tcPr>
          <w:p w:rsidR="009E41CE" w:rsidRDefault="00AA6E49" w:rsidP="00522DBA">
            <w:pPr>
              <w:shd w:val="clear" w:color="auto" w:fill="F3F3F3"/>
              <w:spacing w:after="0" w:line="240" w:lineRule="auto"/>
              <w:textAlignment w:val="top"/>
            </w:pPr>
            <w:r>
              <w:rPr>
                <w:b/>
                <w:bCs/>
                <w:color w:val="000000"/>
                <w:sz w:val="24"/>
                <w:szCs w:val="24"/>
              </w:rPr>
              <w:t>No Form</w:t>
            </w:r>
            <w:r>
              <w:rPr>
                <w:b/>
                <w:bCs/>
                <w:color w:val="000000"/>
                <w:sz w:val="24"/>
                <w:szCs w:val="24"/>
              </w:rPr>
              <w:t>al Class: SJS</w:t>
            </w:r>
            <w:r>
              <w:rPr>
                <w:color w:val="000000"/>
                <w:sz w:val="24"/>
                <w:szCs w:val="24"/>
              </w:rPr>
              <w:t xml:space="preserve"> </w:t>
            </w:r>
          </w:p>
        </w:tc>
        <w:tc>
          <w:tcPr>
            <w:tcW w:w="2496" w:type="dxa"/>
          </w:tcPr>
          <w:p w:rsidR="009E41CE" w:rsidRDefault="009E41CE" w:rsidP="00522DBA">
            <w:pPr>
              <w:shd w:val="clear" w:color="auto" w:fill="F3F3F3"/>
              <w:spacing w:after="0" w:line="240" w:lineRule="auto"/>
              <w:textAlignment w:val="top"/>
            </w:pPr>
          </w:p>
        </w:tc>
        <w:tc>
          <w:tcPr>
            <w:tcW w:w="3130" w:type="dxa"/>
          </w:tcPr>
          <w:p w:rsidR="009E41CE" w:rsidRDefault="00AA6E49" w:rsidP="002D184B">
            <w:pPr>
              <w:spacing w:line="240" w:lineRule="auto"/>
            </w:pPr>
            <w:r>
              <w:rPr>
                <w:color w:val="000000"/>
                <w:sz w:val="24"/>
                <w:szCs w:val="24"/>
              </w:rPr>
              <w:t>Designate one member of your group to email me by 5pm telling me who arrived and shared in your group (ms.beccahay@gmail.com)</w:t>
            </w:r>
          </w:p>
        </w:tc>
      </w:tr>
      <w:tr w:rsidR="009E41CE" w:rsidTr="00074AE0">
        <w:tc>
          <w:tcPr>
            <w:tcW w:w="1203" w:type="dxa"/>
          </w:tcPr>
          <w:p w:rsidR="009E41CE" w:rsidRDefault="009E41CE" w:rsidP="00847091">
            <w:pPr>
              <w:spacing w:after="0" w:line="240" w:lineRule="auto"/>
            </w:pPr>
            <w:r>
              <w:t xml:space="preserve">F </w:t>
            </w:r>
            <w:r w:rsidR="007A6FD5">
              <w:t>Sept</w:t>
            </w:r>
            <w:r w:rsidR="007A6FD5">
              <w:t xml:space="preserve"> 30</w:t>
            </w:r>
          </w:p>
        </w:tc>
        <w:tc>
          <w:tcPr>
            <w:tcW w:w="2521" w:type="dxa"/>
          </w:tcPr>
          <w:p w:rsidR="00AA6E49" w:rsidRDefault="00AA6E49" w:rsidP="00847091">
            <w:pPr>
              <w:spacing w:after="0" w:line="240" w:lineRule="auto"/>
              <w:textAlignment w:val="top"/>
              <w:rPr>
                <w:color w:val="000000"/>
                <w:sz w:val="24"/>
                <w:szCs w:val="24"/>
                <w:shd w:val="clear" w:color="auto" w:fill="F3F3F3"/>
              </w:rPr>
            </w:pPr>
            <w:r>
              <w:rPr>
                <w:b/>
                <w:bCs/>
                <w:color w:val="000000"/>
                <w:sz w:val="24"/>
                <w:szCs w:val="24"/>
                <w:shd w:val="clear" w:color="auto" w:fill="F3F3F3"/>
              </w:rPr>
              <w:t>Mid-term In-Class Assessment #1</w:t>
            </w:r>
          </w:p>
          <w:p w:rsidR="009E41CE" w:rsidRDefault="009E41CE" w:rsidP="00847091">
            <w:pPr>
              <w:spacing w:after="0" w:line="240" w:lineRule="auto"/>
              <w:textAlignment w:val="top"/>
            </w:pPr>
          </w:p>
        </w:tc>
        <w:tc>
          <w:tcPr>
            <w:tcW w:w="2496" w:type="dxa"/>
          </w:tcPr>
          <w:p w:rsidR="009E41CE" w:rsidRDefault="009E41CE" w:rsidP="00847091">
            <w:pPr>
              <w:spacing w:after="0" w:line="240" w:lineRule="auto"/>
              <w:textAlignment w:val="top"/>
            </w:pPr>
            <w:r>
              <w:rPr>
                <w:i/>
                <w:iCs/>
                <w:color w:val="000000"/>
                <w:sz w:val="24"/>
                <w:szCs w:val="24"/>
              </w:rPr>
              <w:t xml:space="preserve"> </w:t>
            </w:r>
          </w:p>
        </w:tc>
        <w:tc>
          <w:tcPr>
            <w:tcW w:w="3130" w:type="dxa"/>
          </w:tcPr>
          <w:p w:rsidR="009E41CE" w:rsidRDefault="009E41CE" w:rsidP="00847091">
            <w:pPr>
              <w:spacing w:after="0" w:line="240" w:lineRule="auto"/>
              <w:textAlignment w:val="top"/>
            </w:pPr>
          </w:p>
        </w:tc>
      </w:tr>
      <w:tr w:rsidR="009E41CE" w:rsidTr="00074AE0">
        <w:tc>
          <w:tcPr>
            <w:tcW w:w="1203" w:type="dxa"/>
          </w:tcPr>
          <w:p w:rsidR="009E41CE" w:rsidRDefault="009E41CE" w:rsidP="007A6FD5">
            <w:pPr>
              <w:spacing w:after="0" w:line="240" w:lineRule="auto"/>
            </w:pPr>
            <w:r>
              <w:t xml:space="preserve">M </w:t>
            </w:r>
            <w:r w:rsidR="007A6FD5">
              <w:t>Oct 3</w:t>
            </w:r>
          </w:p>
        </w:tc>
        <w:tc>
          <w:tcPr>
            <w:tcW w:w="2521" w:type="dxa"/>
          </w:tcPr>
          <w:p w:rsidR="009E41CE" w:rsidRPr="00522DBA" w:rsidRDefault="00AA6E49" w:rsidP="00847091">
            <w:pPr>
              <w:shd w:val="clear" w:color="auto" w:fill="F3F3F3"/>
              <w:spacing w:after="0" w:line="240" w:lineRule="auto"/>
              <w:textAlignment w:val="top"/>
              <w:rPr>
                <w:color w:val="000000"/>
                <w:szCs w:val="24"/>
                <w:shd w:val="clear" w:color="auto" w:fill="F3F3F3"/>
              </w:rPr>
            </w:pPr>
            <w:r>
              <w:rPr>
                <w:color w:val="000000"/>
                <w:sz w:val="24"/>
                <w:szCs w:val="24"/>
              </w:rPr>
              <w:t>The "F" Word: Feminism</w:t>
            </w:r>
            <w:r>
              <w:rPr>
                <w:color w:val="000000"/>
                <w:szCs w:val="24"/>
                <w:shd w:val="clear" w:color="auto" w:fill="F3F3F3"/>
              </w:rPr>
              <w:t xml:space="preserve"> </w:t>
            </w:r>
          </w:p>
        </w:tc>
        <w:tc>
          <w:tcPr>
            <w:tcW w:w="2496" w:type="dxa"/>
          </w:tcPr>
          <w:p w:rsidR="009E41CE" w:rsidRDefault="009E41CE" w:rsidP="00AA6E49">
            <w:pPr>
              <w:spacing w:after="0" w:line="240" w:lineRule="auto"/>
              <w:rPr>
                <w:color w:val="000000"/>
                <w:sz w:val="24"/>
                <w:szCs w:val="24"/>
              </w:rPr>
            </w:pPr>
            <w:r>
              <w:rPr>
                <w:i/>
                <w:iCs/>
                <w:color w:val="000000"/>
                <w:sz w:val="24"/>
                <w:szCs w:val="24"/>
              </w:rPr>
              <w:t>Thrall</w:t>
            </w:r>
            <w:r w:rsidR="008E518E">
              <w:rPr>
                <w:color w:val="000000"/>
                <w:sz w:val="24"/>
                <w:szCs w:val="24"/>
              </w:rPr>
              <w:t>: First half</w:t>
            </w:r>
          </w:p>
          <w:p w:rsidR="00AA6E49" w:rsidRDefault="00AA6E49" w:rsidP="00AA6E49">
            <w:pPr>
              <w:spacing w:after="0" w:line="240" w:lineRule="auto"/>
              <w:textAlignment w:val="top"/>
            </w:pPr>
            <w:r>
              <w:rPr>
                <w:color w:val="000000"/>
                <w:sz w:val="24"/>
                <w:szCs w:val="24"/>
              </w:rPr>
              <w:t xml:space="preserve">DD: Gilbert and </w:t>
            </w:r>
            <w:proofErr w:type="spellStart"/>
            <w:r>
              <w:rPr>
                <w:color w:val="000000"/>
                <w:sz w:val="24"/>
                <w:szCs w:val="24"/>
              </w:rPr>
              <w:t>Gubar</w:t>
            </w:r>
            <w:proofErr w:type="spellEnd"/>
          </w:p>
          <w:p w:rsidR="00AA6E49" w:rsidRDefault="00AA6E49" w:rsidP="00AA6E49">
            <w:pPr>
              <w:spacing w:after="0" w:line="240" w:lineRule="auto"/>
              <w:rPr>
                <w:color w:val="000000"/>
                <w:sz w:val="24"/>
                <w:szCs w:val="24"/>
              </w:rPr>
            </w:pPr>
            <w:r>
              <w:rPr>
                <w:color w:val="000000"/>
                <w:sz w:val="24"/>
                <w:szCs w:val="24"/>
              </w:rPr>
              <w:t xml:space="preserve">DD: </w:t>
            </w:r>
            <w:proofErr w:type="spellStart"/>
            <w:r>
              <w:rPr>
                <w:color w:val="000000"/>
                <w:sz w:val="24"/>
                <w:szCs w:val="24"/>
              </w:rPr>
              <w:t>Moi</w:t>
            </w:r>
            <w:proofErr w:type="spellEnd"/>
          </w:p>
          <w:p w:rsidR="00AA6E49" w:rsidRDefault="00AA6E49" w:rsidP="00AA6E49">
            <w:pPr>
              <w:spacing w:after="0" w:line="240" w:lineRule="auto"/>
            </w:pPr>
            <w:r>
              <w:rPr>
                <w:color w:val="000000"/>
                <w:sz w:val="24"/>
                <w:szCs w:val="24"/>
                <w:shd w:val="clear" w:color="auto" w:fill="F3F3F3"/>
              </w:rPr>
              <w:t>DD: Friedan</w:t>
            </w:r>
          </w:p>
        </w:tc>
        <w:tc>
          <w:tcPr>
            <w:tcW w:w="3130" w:type="dxa"/>
          </w:tcPr>
          <w:p w:rsidR="009E41CE" w:rsidRDefault="009E41CE" w:rsidP="00847091">
            <w:pPr>
              <w:shd w:val="clear" w:color="auto" w:fill="F3F3F3"/>
              <w:spacing w:after="0" w:line="240" w:lineRule="auto"/>
              <w:textAlignment w:val="top"/>
            </w:pPr>
          </w:p>
        </w:tc>
      </w:tr>
      <w:tr w:rsidR="009E41CE" w:rsidTr="00074AE0">
        <w:tc>
          <w:tcPr>
            <w:tcW w:w="1203" w:type="dxa"/>
          </w:tcPr>
          <w:p w:rsidR="009E41CE" w:rsidRDefault="009E41CE" w:rsidP="00847091">
            <w:pPr>
              <w:spacing w:after="0" w:line="240" w:lineRule="auto"/>
            </w:pPr>
            <w:r>
              <w:t xml:space="preserve">W </w:t>
            </w:r>
            <w:r w:rsidR="007A6FD5">
              <w:t>Oct</w:t>
            </w:r>
            <w:r w:rsidR="007A6FD5">
              <w:t xml:space="preserve"> 5</w:t>
            </w:r>
          </w:p>
        </w:tc>
        <w:tc>
          <w:tcPr>
            <w:tcW w:w="2521" w:type="dxa"/>
          </w:tcPr>
          <w:p w:rsidR="009E41CE" w:rsidRDefault="00522DBA" w:rsidP="00522DBA">
            <w:pPr>
              <w:shd w:val="clear" w:color="auto" w:fill="F3F3F3"/>
              <w:spacing w:after="0" w:line="240" w:lineRule="auto"/>
              <w:textAlignment w:val="top"/>
              <w:rPr>
                <w:color w:val="000000"/>
                <w:szCs w:val="24"/>
                <w:shd w:val="clear" w:color="auto" w:fill="F3F3F3"/>
              </w:rPr>
            </w:pPr>
            <w:r>
              <w:rPr>
                <w:color w:val="000000"/>
                <w:sz w:val="24"/>
                <w:szCs w:val="24"/>
                <w:shd w:val="clear" w:color="auto" w:fill="F3F3F3"/>
              </w:rPr>
              <w:t xml:space="preserve">Masculinities and </w:t>
            </w:r>
            <w:proofErr w:type="spellStart"/>
            <w:r>
              <w:rPr>
                <w:color w:val="000000"/>
                <w:sz w:val="24"/>
                <w:szCs w:val="24"/>
                <w:shd w:val="clear" w:color="auto" w:fill="F3F3F3"/>
              </w:rPr>
              <w:t>Feminities</w:t>
            </w:r>
            <w:proofErr w:type="spellEnd"/>
          </w:p>
        </w:tc>
        <w:tc>
          <w:tcPr>
            <w:tcW w:w="2496" w:type="dxa"/>
          </w:tcPr>
          <w:p w:rsidR="002D184B" w:rsidRDefault="002D184B" w:rsidP="00522DBA">
            <w:pPr>
              <w:shd w:val="clear" w:color="auto" w:fill="F3F3F3"/>
              <w:spacing w:after="0" w:line="240" w:lineRule="auto"/>
              <w:textAlignment w:val="top"/>
              <w:rPr>
                <w:color w:val="000000"/>
                <w:sz w:val="24"/>
                <w:szCs w:val="24"/>
                <w:shd w:val="clear" w:color="auto" w:fill="F3F3F3"/>
              </w:rPr>
            </w:pPr>
            <w:r>
              <w:t>LT:</w:t>
            </w:r>
            <w:r w:rsidRPr="002D184B">
              <w:rPr>
                <w:i/>
              </w:rPr>
              <w:t xml:space="preserve"> </w:t>
            </w:r>
            <w:proofErr w:type="spellStart"/>
            <w:r w:rsidRPr="002D184B">
              <w:rPr>
                <w:i/>
              </w:rPr>
              <w:t>ch</w:t>
            </w:r>
            <w:r>
              <w:t>.</w:t>
            </w:r>
            <w:proofErr w:type="spellEnd"/>
            <w:r>
              <w:t xml:space="preserve"> 8</w:t>
            </w:r>
          </w:p>
          <w:p w:rsidR="00522DBA" w:rsidRDefault="00522DBA" w:rsidP="00522DBA">
            <w:pPr>
              <w:shd w:val="clear" w:color="auto" w:fill="F3F3F3"/>
              <w:spacing w:after="0" w:line="240" w:lineRule="auto"/>
              <w:textAlignment w:val="top"/>
              <w:rPr>
                <w:color w:val="000000"/>
                <w:sz w:val="24"/>
                <w:szCs w:val="24"/>
                <w:shd w:val="clear" w:color="auto" w:fill="F3F3F3"/>
              </w:rPr>
            </w:pPr>
            <w:r>
              <w:rPr>
                <w:color w:val="000000"/>
                <w:sz w:val="24"/>
                <w:szCs w:val="24"/>
                <w:shd w:val="clear" w:color="auto" w:fill="F3F3F3"/>
              </w:rPr>
              <w:t>DD: Connell</w:t>
            </w:r>
          </w:p>
          <w:p w:rsidR="009E41CE" w:rsidRDefault="009E41CE" w:rsidP="00847091"/>
        </w:tc>
        <w:tc>
          <w:tcPr>
            <w:tcW w:w="3130" w:type="dxa"/>
          </w:tcPr>
          <w:p w:rsidR="009E41CE" w:rsidRDefault="009E41CE" w:rsidP="00847091">
            <w:pPr>
              <w:shd w:val="clear" w:color="auto" w:fill="F3F3F3"/>
              <w:spacing w:after="0" w:line="240" w:lineRule="auto"/>
              <w:textAlignment w:val="top"/>
            </w:pPr>
          </w:p>
        </w:tc>
      </w:tr>
      <w:tr w:rsidR="009E41CE" w:rsidTr="00074AE0">
        <w:tc>
          <w:tcPr>
            <w:tcW w:w="1203" w:type="dxa"/>
          </w:tcPr>
          <w:p w:rsidR="009E41CE" w:rsidRDefault="009E41CE" w:rsidP="00847091">
            <w:pPr>
              <w:spacing w:after="0" w:line="240" w:lineRule="auto"/>
            </w:pPr>
            <w:r>
              <w:t xml:space="preserve">F </w:t>
            </w:r>
            <w:r w:rsidR="007A6FD5">
              <w:t>Oct</w:t>
            </w:r>
            <w:r w:rsidR="007A6FD5">
              <w:t xml:space="preserve"> 7</w:t>
            </w:r>
          </w:p>
        </w:tc>
        <w:tc>
          <w:tcPr>
            <w:tcW w:w="2521" w:type="dxa"/>
          </w:tcPr>
          <w:p w:rsidR="009E41CE" w:rsidRPr="00522DBA" w:rsidRDefault="00522DBA" w:rsidP="00847091">
            <w:pPr>
              <w:spacing w:after="0" w:line="240" w:lineRule="auto"/>
              <w:textAlignment w:val="top"/>
              <w:rPr>
                <w:color w:val="000000"/>
                <w:sz w:val="24"/>
                <w:szCs w:val="24"/>
                <w:shd w:val="clear" w:color="auto" w:fill="F3F3F3"/>
              </w:rPr>
            </w:pPr>
            <w:r>
              <w:rPr>
                <w:color w:val="000000"/>
                <w:sz w:val="24"/>
                <w:szCs w:val="24"/>
              </w:rPr>
              <w:t>Sexualities</w:t>
            </w:r>
            <w:r>
              <w:rPr>
                <w:color w:val="000000"/>
                <w:sz w:val="24"/>
                <w:szCs w:val="24"/>
                <w:shd w:val="clear" w:color="auto" w:fill="F3F3F3"/>
              </w:rPr>
              <w:t xml:space="preserve"> </w:t>
            </w:r>
          </w:p>
        </w:tc>
        <w:tc>
          <w:tcPr>
            <w:tcW w:w="2496" w:type="dxa"/>
          </w:tcPr>
          <w:p w:rsidR="00522DBA" w:rsidRDefault="00522DBA" w:rsidP="00522DBA">
            <w:pPr>
              <w:shd w:val="clear" w:color="auto" w:fill="F3F3F3"/>
              <w:spacing w:after="0" w:line="240" w:lineRule="auto"/>
              <w:textAlignment w:val="top"/>
            </w:pPr>
            <w:r>
              <w:rPr>
                <w:color w:val="000000"/>
                <w:sz w:val="24"/>
                <w:szCs w:val="24"/>
              </w:rPr>
              <w:t xml:space="preserve">DD: </w:t>
            </w:r>
            <w:proofErr w:type="spellStart"/>
            <w:r>
              <w:rPr>
                <w:color w:val="000000"/>
                <w:sz w:val="24"/>
                <w:szCs w:val="24"/>
              </w:rPr>
              <w:t>Chodorow</w:t>
            </w:r>
            <w:proofErr w:type="spellEnd"/>
            <w:r>
              <w:rPr>
                <w:color w:val="000000"/>
                <w:sz w:val="24"/>
                <w:szCs w:val="24"/>
                <w:shd w:val="clear" w:color="auto" w:fill="F3F3F3"/>
              </w:rPr>
              <w:t xml:space="preserve"> </w:t>
            </w:r>
          </w:p>
          <w:p w:rsidR="009E41CE" w:rsidRPr="008E518E" w:rsidRDefault="008E518E" w:rsidP="008E518E">
            <w:pPr>
              <w:spacing w:after="0" w:line="240" w:lineRule="auto"/>
              <w:rPr>
                <w:color w:val="000000"/>
                <w:sz w:val="24"/>
                <w:szCs w:val="24"/>
              </w:rPr>
            </w:pPr>
            <w:r>
              <w:rPr>
                <w:i/>
                <w:iCs/>
                <w:color w:val="000000"/>
                <w:sz w:val="24"/>
                <w:szCs w:val="24"/>
              </w:rPr>
              <w:t>Thrall</w:t>
            </w:r>
            <w:r>
              <w:rPr>
                <w:color w:val="000000"/>
                <w:sz w:val="24"/>
                <w:szCs w:val="24"/>
              </w:rPr>
              <w:t>: First half</w:t>
            </w:r>
          </w:p>
        </w:tc>
        <w:tc>
          <w:tcPr>
            <w:tcW w:w="3130" w:type="dxa"/>
          </w:tcPr>
          <w:p w:rsidR="009E41CE" w:rsidRDefault="002D184B" w:rsidP="00847091">
            <w:r>
              <w:rPr>
                <w:b/>
                <w:bCs/>
                <w:color w:val="000000"/>
                <w:sz w:val="24"/>
                <w:szCs w:val="24"/>
                <w:shd w:val="clear" w:color="auto" w:fill="F3F3F3"/>
              </w:rPr>
              <w:t>DD Post #4 Due</w:t>
            </w:r>
          </w:p>
        </w:tc>
      </w:tr>
      <w:tr w:rsidR="009E41CE" w:rsidTr="00074AE0">
        <w:tc>
          <w:tcPr>
            <w:tcW w:w="1203" w:type="dxa"/>
          </w:tcPr>
          <w:p w:rsidR="009E41CE" w:rsidRDefault="009E41CE" w:rsidP="00847091">
            <w:pPr>
              <w:spacing w:after="0" w:line="240" w:lineRule="auto"/>
            </w:pPr>
            <w:r>
              <w:t xml:space="preserve">M </w:t>
            </w:r>
            <w:r w:rsidR="007A6FD5">
              <w:t>Oct</w:t>
            </w:r>
            <w:r w:rsidR="007A6FD5">
              <w:t xml:space="preserve"> 10</w:t>
            </w:r>
          </w:p>
        </w:tc>
        <w:tc>
          <w:tcPr>
            <w:tcW w:w="2521" w:type="dxa"/>
          </w:tcPr>
          <w:p w:rsidR="009E41CE" w:rsidRPr="00522DBA" w:rsidRDefault="00522DBA" w:rsidP="00847091">
            <w:pPr>
              <w:shd w:val="clear" w:color="auto" w:fill="F3F3F3"/>
              <w:spacing w:after="0" w:line="240" w:lineRule="auto"/>
              <w:textAlignment w:val="top"/>
              <w:rPr>
                <w:color w:val="000000"/>
                <w:szCs w:val="24"/>
                <w:shd w:val="clear" w:color="auto" w:fill="F3F3F3"/>
              </w:rPr>
            </w:pPr>
            <w:r>
              <w:rPr>
                <w:color w:val="000000"/>
                <w:sz w:val="24"/>
                <w:szCs w:val="24"/>
                <w:shd w:val="clear" w:color="auto" w:fill="F3F3F3"/>
              </w:rPr>
              <w:t>Racial Identity</w:t>
            </w:r>
          </w:p>
        </w:tc>
        <w:tc>
          <w:tcPr>
            <w:tcW w:w="2496" w:type="dxa"/>
          </w:tcPr>
          <w:p w:rsidR="00522DBA" w:rsidRDefault="00522DBA" w:rsidP="00522DBA">
            <w:pPr>
              <w:shd w:val="clear" w:color="auto" w:fill="F3F3F3"/>
              <w:spacing w:after="0" w:line="240" w:lineRule="auto"/>
              <w:textAlignment w:val="top"/>
            </w:pPr>
            <w:r>
              <w:rPr>
                <w:color w:val="000000"/>
                <w:sz w:val="24"/>
                <w:szCs w:val="24"/>
                <w:shd w:val="clear" w:color="auto" w:fill="F3F3F3"/>
              </w:rPr>
              <w:t>DD: Morrison</w:t>
            </w:r>
          </w:p>
          <w:p w:rsidR="00522DBA" w:rsidRDefault="00522DBA" w:rsidP="00522DBA">
            <w:pPr>
              <w:shd w:val="clear" w:color="auto" w:fill="F3F3F3"/>
              <w:spacing w:after="0" w:line="240" w:lineRule="auto"/>
              <w:textAlignment w:val="top"/>
            </w:pPr>
            <w:r>
              <w:rPr>
                <w:color w:val="000000"/>
                <w:sz w:val="24"/>
                <w:szCs w:val="24"/>
                <w:shd w:val="clear" w:color="auto" w:fill="F3F3F3"/>
              </w:rPr>
              <w:t>DD: Gates Jr.</w:t>
            </w:r>
          </w:p>
          <w:p w:rsidR="009E41CE" w:rsidRDefault="00522DBA" w:rsidP="00522DBA">
            <w:pPr>
              <w:shd w:val="clear" w:color="auto" w:fill="F3F3F3"/>
              <w:spacing w:after="0" w:line="240" w:lineRule="auto"/>
              <w:textAlignment w:val="top"/>
            </w:pPr>
            <w:r>
              <w:rPr>
                <w:color w:val="000000"/>
                <w:sz w:val="24"/>
                <w:szCs w:val="24"/>
                <w:shd w:val="clear" w:color="auto" w:fill="F3F3F3"/>
              </w:rPr>
              <w:t xml:space="preserve">DD: </w:t>
            </w:r>
            <w:proofErr w:type="spellStart"/>
            <w:r>
              <w:rPr>
                <w:color w:val="000000"/>
                <w:sz w:val="24"/>
                <w:szCs w:val="24"/>
                <w:shd w:val="clear" w:color="auto" w:fill="F3F3F3"/>
              </w:rPr>
              <w:t>Anzaldua</w:t>
            </w:r>
            <w:proofErr w:type="spellEnd"/>
          </w:p>
        </w:tc>
        <w:tc>
          <w:tcPr>
            <w:tcW w:w="3130" w:type="dxa"/>
          </w:tcPr>
          <w:p w:rsidR="009E41CE" w:rsidRDefault="009E41CE" w:rsidP="00847091"/>
        </w:tc>
      </w:tr>
      <w:tr w:rsidR="009E41CE" w:rsidTr="00074AE0">
        <w:tc>
          <w:tcPr>
            <w:tcW w:w="1203" w:type="dxa"/>
          </w:tcPr>
          <w:p w:rsidR="009E41CE" w:rsidRDefault="009E41CE" w:rsidP="00847091">
            <w:pPr>
              <w:spacing w:after="0" w:line="240" w:lineRule="auto"/>
            </w:pPr>
            <w:r>
              <w:t xml:space="preserve">W </w:t>
            </w:r>
            <w:r w:rsidR="007A6FD5">
              <w:t>Oct</w:t>
            </w:r>
            <w:r w:rsidR="007A6FD5">
              <w:t xml:space="preserve"> 12</w:t>
            </w:r>
          </w:p>
        </w:tc>
        <w:tc>
          <w:tcPr>
            <w:tcW w:w="2521" w:type="dxa"/>
          </w:tcPr>
          <w:p w:rsidR="009E41CE" w:rsidRDefault="00522DBA" w:rsidP="00847091">
            <w:pPr>
              <w:shd w:val="clear" w:color="auto" w:fill="F3F3F3"/>
              <w:spacing w:after="0" w:line="240" w:lineRule="auto"/>
              <w:textAlignment w:val="top"/>
              <w:rPr>
                <w:color w:val="000000"/>
                <w:szCs w:val="24"/>
                <w:shd w:val="clear" w:color="auto" w:fill="F3F3F3"/>
              </w:rPr>
            </w:pPr>
            <w:r>
              <w:rPr>
                <w:color w:val="000000"/>
                <w:szCs w:val="24"/>
                <w:shd w:val="clear" w:color="auto" w:fill="F3F3F3"/>
              </w:rPr>
              <w:t>Racial Identity cont.</w:t>
            </w:r>
          </w:p>
        </w:tc>
        <w:tc>
          <w:tcPr>
            <w:tcW w:w="2496" w:type="dxa"/>
          </w:tcPr>
          <w:p w:rsidR="009E41CE" w:rsidRDefault="009E41CE" w:rsidP="00522DBA">
            <w:pPr>
              <w:spacing w:after="0" w:line="240" w:lineRule="auto"/>
              <w:textAlignment w:val="top"/>
            </w:pPr>
          </w:p>
        </w:tc>
        <w:tc>
          <w:tcPr>
            <w:tcW w:w="3130" w:type="dxa"/>
          </w:tcPr>
          <w:p w:rsidR="009E41CE" w:rsidRDefault="009E41CE" w:rsidP="00847091">
            <w:pPr>
              <w:rPr>
                <w:b/>
                <w:bCs/>
                <w:color w:val="000000"/>
                <w:szCs w:val="24"/>
                <w:shd w:val="clear" w:color="auto" w:fill="F3F3F3"/>
              </w:rPr>
            </w:pPr>
          </w:p>
        </w:tc>
      </w:tr>
      <w:tr w:rsidR="009E41CE" w:rsidTr="00074AE0">
        <w:tc>
          <w:tcPr>
            <w:tcW w:w="1203" w:type="dxa"/>
          </w:tcPr>
          <w:p w:rsidR="009E41CE" w:rsidRDefault="009E41CE" w:rsidP="00847091">
            <w:pPr>
              <w:spacing w:after="0" w:line="240" w:lineRule="auto"/>
            </w:pPr>
            <w:r>
              <w:t xml:space="preserve">F </w:t>
            </w:r>
            <w:r w:rsidR="007A6FD5">
              <w:t>Oct</w:t>
            </w:r>
            <w:r w:rsidR="007A6FD5">
              <w:t xml:space="preserve"> 14</w:t>
            </w:r>
          </w:p>
        </w:tc>
        <w:tc>
          <w:tcPr>
            <w:tcW w:w="2521" w:type="dxa"/>
          </w:tcPr>
          <w:p w:rsidR="009E41CE" w:rsidRDefault="00522DBA" w:rsidP="00522DBA">
            <w:pPr>
              <w:spacing w:after="0" w:line="240" w:lineRule="auto"/>
              <w:textAlignment w:val="top"/>
            </w:pPr>
            <w:r>
              <w:rPr>
                <w:color w:val="000000"/>
                <w:sz w:val="24"/>
                <w:szCs w:val="24"/>
              </w:rPr>
              <w:t>Team Collaboration Day</w:t>
            </w:r>
            <w:r>
              <w:t xml:space="preserve"> </w:t>
            </w:r>
          </w:p>
        </w:tc>
        <w:tc>
          <w:tcPr>
            <w:tcW w:w="2496" w:type="dxa"/>
          </w:tcPr>
          <w:p w:rsidR="009E41CE" w:rsidRDefault="009E41CE" w:rsidP="00847091">
            <w:pPr>
              <w:spacing w:after="0" w:line="240" w:lineRule="auto"/>
              <w:textAlignment w:val="top"/>
            </w:pPr>
          </w:p>
        </w:tc>
        <w:tc>
          <w:tcPr>
            <w:tcW w:w="3130" w:type="dxa"/>
          </w:tcPr>
          <w:p w:rsidR="009E41CE" w:rsidRDefault="009E41CE" w:rsidP="00847091"/>
        </w:tc>
      </w:tr>
      <w:tr w:rsidR="009E41CE" w:rsidTr="00074AE0">
        <w:tc>
          <w:tcPr>
            <w:tcW w:w="1203" w:type="dxa"/>
          </w:tcPr>
          <w:p w:rsidR="009E41CE" w:rsidRDefault="009E41CE" w:rsidP="00847091">
            <w:pPr>
              <w:spacing w:after="0" w:line="240" w:lineRule="auto"/>
            </w:pPr>
            <w:r>
              <w:t xml:space="preserve">M </w:t>
            </w:r>
            <w:r w:rsidR="007A6FD5">
              <w:t>Oct</w:t>
            </w:r>
            <w:r w:rsidR="007A6FD5">
              <w:t xml:space="preserve"> 17</w:t>
            </w:r>
          </w:p>
        </w:tc>
        <w:tc>
          <w:tcPr>
            <w:tcW w:w="2521" w:type="dxa"/>
          </w:tcPr>
          <w:p w:rsidR="009E41CE" w:rsidRDefault="00522DBA" w:rsidP="00522DBA">
            <w:pPr>
              <w:shd w:val="clear" w:color="auto" w:fill="F3F3F3"/>
              <w:spacing w:after="0" w:line="240" w:lineRule="auto"/>
              <w:textAlignment w:val="top"/>
            </w:pPr>
            <w:r>
              <w:rPr>
                <w:color w:val="000000"/>
                <w:sz w:val="24"/>
                <w:szCs w:val="24"/>
                <w:shd w:val="clear" w:color="auto" w:fill="F3F3F3"/>
              </w:rPr>
              <w:t>Racial Studies Team Presentations</w:t>
            </w:r>
            <w:r>
              <w:rPr>
                <w:color w:val="000000"/>
                <w:sz w:val="24"/>
                <w:szCs w:val="24"/>
                <w:shd w:val="clear" w:color="auto" w:fill="F3F3F3"/>
              </w:rPr>
              <w:t xml:space="preserve"> </w:t>
            </w:r>
          </w:p>
        </w:tc>
        <w:tc>
          <w:tcPr>
            <w:tcW w:w="2496" w:type="dxa"/>
          </w:tcPr>
          <w:p w:rsidR="009E41CE" w:rsidRDefault="009E41CE" w:rsidP="00847091"/>
        </w:tc>
        <w:tc>
          <w:tcPr>
            <w:tcW w:w="3130" w:type="dxa"/>
          </w:tcPr>
          <w:p w:rsidR="009E41CE" w:rsidRDefault="009E41CE" w:rsidP="00847091">
            <w:pPr>
              <w:shd w:val="clear" w:color="auto" w:fill="F3F3F3"/>
              <w:spacing w:after="0" w:line="240" w:lineRule="auto"/>
              <w:textAlignment w:val="top"/>
            </w:pPr>
          </w:p>
        </w:tc>
      </w:tr>
      <w:tr w:rsidR="009E41CE" w:rsidTr="00074AE0">
        <w:tc>
          <w:tcPr>
            <w:tcW w:w="1203" w:type="dxa"/>
          </w:tcPr>
          <w:p w:rsidR="009E41CE" w:rsidRDefault="009E41CE" w:rsidP="00847091">
            <w:pPr>
              <w:spacing w:after="0" w:line="240" w:lineRule="auto"/>
            </w:pPr>
            <w:r>
              <w:t xml:space="preserve">W </w:t>
            </w:r>
            <w:r w:rsidR="007A6FD5">
              <w:t>Oct</w:t>
            </w:r>
            <w:r w:rsidR="007A6FD5">
              <w:t xml:space="preserve"> 19</w:t>
            </w:r>
          </w:p>
        </w:tc>
        <w:tc>
          <w:tcPr>
            <w:tcW w:w="2521" w:type="dxa"/>
          </w:tcPr>
          <w:p w:rsidR="00522DBA" w:rsidRDefault="00522DBA" w:rsidP="00847091">
            <w:pPr>
              <w:spacing w:after="0" w:line="240" w:lineRule="auto"/>
              <w:rPr>
                <w:color w:val="000000"/>
                <w:szCs w:val="24"/>
                <w:shd w:val="clear" w:color="auto" w:fill="F3F3F3"/>
              </w:rPr>
            </w:pPr>
            <w:r>
              <w:rPr>
                <w:color w:val="000000"/>
                <w:szCs w:val="24"/>
                <w:shd w:val="clear" w:color="auto" w:fill="F3F3F3"/>
              </w:rPr>
              <w:t>Racial Studies Team Presentations cont.</w:t>
            </w:r>
          </w:p>
          <w:p w:rsidR="009E41CE" w:rsidRPr="00522DBA" w:rsidRDefault="009E41CE" w:rsidP="00847091">
            <w:pPr>
              <w:spacing w:after="0" w:line="240" w:lineRule="auto"/>
            </w:pPr>
          </w:p>
        </w:tc>
        <w:tc>
          <w:tcPr>
            <w:tcW w:w="2496" w:type="dxa"/>
          </w:tcPr>
          <w:p w:rsidR="009E41CE" w:rsidRDefault="009E41CE" w:rsidP="00847091"/>
        </w:tc>
        <w:tc>
          <w:tcPr>
            <w:tcW w:w="3130" w:type="dxa"/>
          </w:tcPr>
          <w:p w:rsidR="009E41CE" w:rsidRDefault="009E41CE" w:rsidP="00847091"/>
        </w:tc>
      </w:tr>
      <w:tr w:rsidR="009E41CE" w:rsidTr="00074AE0">
        <w:tc>
          <w:tcPr>
            <w:tcW w:w="1203" w:type="dxa"/>
          </w:tcPr>
          <w:p w:rsidR="009E41CE" w:rsidRDefault="009E41CE" w:rsidP="00847091">
            <w:pPr>
              <w:spacing w:after="0" w:line="240" w:lineRule="auto"/>
            </w:pPr>
            <w:r>
              <w:t xml:space="preserve">F </w:t>
            </w:r>
            <w:r w:rsidR="007A6FD5">
              <w:t>Oct</w:t>
            </w:r>
            <w:r w:rsidR="007A6FD5">
              <w:t xml:space="preserve"> 21</w:t>
            </w:r>
          </w:p>
        </w:tc>
        <w:tc>
          <w:tcPr>
            <w:tcW w:w="2521" w:type="dxa"/>
          </w:tcPr>
          <w:p w:rsidR="009E41CE" w:rsidRDefault="0040037F" w:rsidP="00847091">
            <w:pPr>
              <w:spacing w:after="0" w:line="240" w:lineRule="auto"/>
            </w:pPr>
            <w:r>
              <w:t>Racial Studies Team Presentations cont.</w:t>
            </w:r>
          </w:p>
        </w:tc>
        <w:tc>
          <w:tcPr>
            <w:tcW w:w="2496" w:type="dxa"/>
          </w:tcPr>
          <w:p w:rsidR="009E41CE" w:rsidRDefault="009E41CE" w:rsidP="00522DBA">
            <w:pPr>
              <w:spacing w:after="0" w:line="240" w:lineRule="auto"/>
              <w:textAlignment w:val="top"/>
            </w:pPr>
          </w:p>
        </w:tc>
        <w:tc>
          <w:tcPr>
            <w:tcW w:w="3130" w:type="dxa"/>
          </w:tcPr>
          <w:p w:rsidR="009E41CE" w:rsidRDefault="002314C4" w:rsidP="00847091">
            <w:r>
              <w:rPr>
                <w:b/>
                <w:bCs/>
                <w:color w:val="000000"/>
                <w:sz w:val="24"/>
                <w:szCs w:val="24"/>
              </w:rPr>
              <w:t>DD Post #5 Due</w:t>
            </w:r>
          </w:p>
        </w:tc>
      </w:tr>
      <w:tr w:rsidR="009E41CE" w:rsidTr="00074AE0">
        <w:tc>
          <w:tcPr>
            <w:tcW w:w="1203" w:type="dxa"/>
          </w:tcPr>
          <w:p w:rsidR="009E41CE" w:rsidRDefault="009E41CE" w:rsidP="007A6FD5">
            <w:pPr>
              <w:spacing w:after="0" w:line="240" w:lineRule="auto"/>
            </w:pPr>
            <w:r>
              <w:rPr>
                <w:color w:val="000000"/>
                <w:sz w:val="24"/>
                <w:szCs w:val="24"/>
              </w:rPr>
              <w:t xml:space="preserve">M </w:t>
            </w:r>
            <w:r w:rsidR="007A6FD5">
              <w:rPr>
                <w:color w:val="000000"/>
                <w:sz w:val="24"/>
                <w:szCs w:val="24"/>
              </w:rPr>
              <w:t>Oct 24</w:t>
            </w:r>
          </w:p>
        </w:tc>
        <w:tc>
          <w:tcPr>
            <w:tcW w:w="2521" w:type="dxa"/>
          </w:tcPr>
          <w:p w:rsidR="009E41CE" w:rsidRDefault="0040037F" w:rsidP="00847091">
            <w:pPr>
              <w:spacing w:after="0" w:line="240" w:lineRule="auto"/>
              <w:textAlignment w:val="top"/>
            </w:pPr>
            <w:r>
              <w:rPr>
                <w:color w:val="000000"/>
                <w:sz w:val="24"/>
                <w:szCs w:val="24"/>
              </w:rPr>
              <w:t>A Hyperreal Existence</w:t>
            </w:r>
          </w:p>
        </w:tc>
        <w:tc>
          <w:tcPr>
            <w:tcW w:w="2496" w:type="dxa"/>
          </w:tcPr>
          <w:p w:rsidR="009E41CE" w:rsidRDefault="0040037F" w:rsidP="00847091">
            <w:pPr>
              <w:spacing w:after="0" w:line="240" w:lineRule="auto"/>
              <w:textAlignment w:val="top"/>
            </w:pPr>
            <w:r>
              <w:rPr>
                <w:color w:val="000000"/>
                <w:sz w:val="24"/>
                <w:szCs w:val="24"/>
              </w:rPr>
              <w:t xml:space="preserve">DD: </w:t>
            </w:r>
            <w:proofErr w:type="spellStart"/>
            <w:r>
              <w:rPr>
                <w:color w:val="000000"/>
                <w:sz w:val="24"/>
                <w:szCs w:val="24"/>
              </w:rPr>
              <w:t>Baudrillard</w:t>
            </w:r>
            <w:proofErr w:type="spellEnd"/>
          </w:p>
        </w:tc>
        <w:tc>
          <w:tcPr>
            <w:tcW w:w="3130" w:type="dxa"/>
          </w:tcPr>
          <w:p w:rsidR="009E41CE" w:rsidRDefault="009E41CE" w:rsidP="00847091">
            <w:pPr>
              <w:spacing w:after="0" w:line="240" w:lineRule="auto"/>
              <w:textAlignment w:val="top"/>
            </w:pPr>
          </w:p>
        </w:tc>
      </w:tr>
      <w:tr w:rsidR="009E41CE" w:rsidTr="00074AE0">
        <w:tc>
          <w:tcPr>
            <w:tcW w:w="1203" w:type="dxa"/>
          </w:tcPr>
          <w:p w:rsidR="009E41CE" w:rsidRDefault="009E41CE" w:rsidP="007A6FD5">
            <w:pPr>
              <w:spacing w:after="0" w:line="240" w:lineRule="auto"/>
            </w:pPr>
            <w:r>
              <w:t xml:space="preserve">W </w:t>
            </w:r>
            <w:r w:rsidR="007A6FD5">
              <w:t>Oct 26</w:t>
            </w:r>
          </w:p>
        </w:tc>
        <w:tc>
          <w:tcPr>
            <w:tcW w:w="2521" w:type="dxa"/>
          </w:tcPr>
          <w:p w:rsidR="009E41CE" w:rsidRDefault="009E41CE" w:rsidP="00522DBA">
            <w:pPr>
              <w:shd w:val="clear" w:color="auto" w:fill="F3F3F3"/>
              <w:spacing w:after="0" w:line="240" w:lineRule="auto"/>
              <w:textAlignment w:val="top"/>
            </w:pPr>
            <w:r>
              <w:rPr>
                <w:color w:val="000000"/>
                <w:sz w:val="24"/>
                <w:szCs w:val="24"/>
                <w:shd w:val="clear" w:color="auto" w:fill="F3F3F3"/>
              </w:rPr>
              <w:br/>
              <w:t> </w:t>
            </w:r>
            <w:r w:rsidR="0040037F">
              <w:t>Simulacra in Action</w:t>
            </w:r>
          </w:p>
        </w:tc>
        <w:tc>
          <w:tcPr>
            <w:tcW w:w="2496" w:type="dxa"/>
          </w:tcPr>
          <w:p w:rsidR="0040037F" w:rsidRDefault="0040037F" w:rsidP="0040037F">
            <w:pPr>
              <w:spacing w:after="0" w:line="240" w:lineRule="auto"/>
              <w:textAlignment w:val="top"/>
            </w:pPr>
            <w:r>
              <w:t>Making it Matter</w:t>
            </w:r>
          </w:p>
          <w:p w:rsidR="009E41CE" w:rsidRDefault="0040037F" w:rsidP="0040037F">
            <w:pPr>
              <w:spacing w:after="0" w:line="240" w:lineRule="auto"/>
              <w:textAlignment w:val="top"/>
            </w:pPr>
            <w:r>
              <w:t>Contextualizing Ideas in Modern Society</w:t>
            </w:r>
          </w:p>
        </w:tc>
        <w:tc>
          <w:tcPr>
            <w:tcW w:w="3130" w:type="dxa"/>
          </w:tcPr>
          <w:p w:rsidR="009E41CE" w:rsidRDefault="002D184B" w:rsidP="00847091">
            <w:r>
              <w:t>Bring to class your example of simulacra</w:t>
            </w:r>
          </w:p>
        </w:tc>
      </w:tr>
      <w:tr w:rsidR="009E41CE" w:rsidTr="00074AE0">
        <w:tc>
          <w:tcPr>
            <w:tcW w:w="1203" w:type="dxa"/>
          </w:tcPr>
          <w:p w:rsidR="009E41CE" w:rsidRDefault="009E41CE" w:rsidP="00847091">
            <w:pPr>
              <w:spacing w:after="0" w:line="240" w:lineRule="auto"/>
            </w:pPr>
            <w:r>
              <w:t xml:space="preserve">F </w:t>
            </w:r>
            <w:r w:rsidR="007A6FD5">
              <w:t>Oct</w:t>
            </w:r>
            <w:r w:rsidR="007A6FD5">
              <w:t xml:space="preserve"> 28</w:t>
            </w:r>
          </w:p>
        </w:tc>
        <w:tc>
          <w:tcPr>
            <w:tcW w:w="2521" w:type="dxa"/>
          </w:tcPr>
          <w:p w:rsidR="009E41CE" w:rsidRDefault="002D184B" w:rsidP="00847091">
            <w:pPr>
              <w:spacing w:after="0" w:line="240" w:lineRule="auto"/>
              <w:textAlignment w:val="top"/>
            </w:pPr>
            <w:r>
              <w:rPr>
                <w:color w:val="000000"/>
                <w:sz w:val="24"/>
                <w:szCs w:val="24"/>
                <w:shd w:val="clear" w:color="auto" w:fill="F3F3F3"/>
              </w:rPr>
              <w:t>Memory and Artifact</w:t>
            </w:r>
          </w:p>
          <w:p w:rsidR="009E41CE" w:rsidRDefault="009E41CE" w:rsidP="00847091">
            <w:pPr>
              <w:spacing w:after="0" w:line="240" w:lineRule="auto"/>
              <w:textAlignment w:val="top"/>
            </w:pPr>
          </w:p>
        </w:tc>
        <w:tc>
          <w:tcPr>
            <w:tcW w:w="2496" w:type="dxa"/>
          </w:tcPr>
          <w:p w:rsidR="002D184B" w:rsidRDefault="002D184B" w:rsidP="002D184B">
            <w:pPr>
              <w:shd w:val="clear" w:color="auto" w:fill="F3F3F3"/>
              <w:spacing w:after="0" w:line="240" w:lineRule="auto"/>
              <w:textAlignment w:val="top"/>
            </w:pPr>
            <w:r>
              <w:rPr>
                <w:color w:val="000000"/>
                <w:sz w:val="24"/>
                <w:szCs w:val="24"/>
                <w:shd w:val="clear" w:color="auto" w:fill="F3F3F3"/>
              </w:rPr>
              <w:t>DD: White</w:t>
            </w:r>
          </w:p>
          <w:p w:rsidR="009E41CE" w:rsidRDefault="002D184B" w:rsidP="002D184B">
            <w:pPr>
              <w:spacing w:after="0" w:line="240" w:lineRule="auto"/>
              <w:textAlignment w:val="top"/>
            </w:pPr>
            <w:r>
              <w:rPr>
                <w:color w:val="000000"/>
                <w:sz w:val="24"/>
                <w:szCs w:val="24"/>
                <w:shd w:val="clear" w:color="auto" w:fill="F3F3F3"/>
              </w:rPr>
              <w:t>DD: Derrida (AF)</w:t>
            </w:r>
          </w:p>
        </w:tc>
        <w:tc>
          <w:tcPr>
            <w:tcW w:w="3130" w:type="dxa"/>
          </w:tcPr>
          <w:p w:rsidR="009E41CE" w:rsidRDefault="009E41CE" w:rsidP="00847091"/>
        </w:tc>
      </w:tr>
      <w:tr w:rsidR="009E41CE" w:rsidTr="00074AE0">
        <w:tc>
          <w:tcPr>
            <w:tcW w:w="1203" w:type="dxa"/>
          </w:tcPr>
          <w:p w:rsidR="009E41CE" w:rsidRDefault="009E41CE" w:rsidP="007A6FD5">
            <w:pPr>
              <w:spacing w:after="0" w:line="240" w:lineRule="auto"/>
            </w:pPr>
            <w:r>
              <w:t xml:space="preserve">M </w:t>
            </w:r>
            <w:r w:rsidR="007A6FD5">
              <w:t>Oct 31</w:t>
            </w:r>
          </w:p>
        </w:tc>
        <w:tc>
          <w:tcPr>
            <w:tcW w:w="2521" w:type="dxa"/>
          </w:tcPr>
          <w:p w:rsidR="009E41CE" w:rsidRDefault="002D184B" w:rsidP="00847091">
            <w:pPr>
              <w:shd w:val="clear" w:color="auto" w:fill="F3F3F3"/>
              <w:spacing w:after="0" w:line="240" w:lineRule="auto"/>
              <w:textAlignment w:val="top"/>
            </w:pPr>
            <w:r>
              <w:t>The Art of Memory</w:t>
            </w:r>
          </w:p>
        </w:tc>
        <w:tc>
          <w:tcPr>
            <w:tcW w:w="2496" w:type="dxa"/>
          </w:tcPr>
          <w:p w:rsidR="009E41CE" w:rsidRDefault="002D184B" w:rsidP="00847091">
            <w:pPr>
              <w:shd w:val="clear" w:color="auto" w:fill="F3F3F3"/>
              <w:spacing w:after="0" w:line="240" w:lineRule="auto"/>
              <w:textAlignment w:val="top"/>
            </w:pPr>
            <w:r>
              <w:t>DD: Benjamin</w:t>
            </w:r>
          </w:p>
        </w:tc>
        <w:tc>
          <w:tcPr>
            <w:tcW w:w="3130" w:type="dxa"/>
          </w:tcPr>
          <w:p w:rsidR="009E41CE" w:rsidRDefault="009E41CE" w:rsidP="00847091"/>
        </w:tc>
      </w:tr>
      <w:tr w:rsidR="009E41CE" w:rsidTr="00074AE0">
        <w:tc>
          <w:tcPr>
            <w:tcW w:w="1203" w:type="dxa"/>
          </w:tcPr>
          <w:p w:rsidR="009E41CE" w:rsidRDefault="009E41CE" w:rsidP="007A6FD5">
            <w:pPr>
              <w:spacing w:after="0" w:line="240" w:lineRule="auto"/>
            </w:pPr>
            <w:r>
              <w:t xml:space="preserve">W </w:t>
            </w:r>
            <w:r w:rsidR="007A6FD5">
              <w:t>Nov 2</w:t>
            </w:r>
          </w:p>
        </w:tc>
        <w:tc>
          <w:tcPr>
            <w:tcW w:w="2521" w:type="dxa"/>
          </w:tcPr>
          <w:p w:rsidR="009E41CE" w:rsidRDefault="002D184B" w:rsidP="00847091">
            <w:pPr>
              <w:spacing w:after="0" w:line="240" w:lineRule="auto"/>
            </w:pPr>
            <w:r>
              <w:rPr>
                <w:color w:val="000000"/>
                <w:sz w:val="24"/>
                <w:szCs w:val="24"/>
              </w:rPr>
              <w:t>Nostalgia and Wishing for More</w:t>
            </w:r>
          </w:p>
        </w:tc>
        <w:tc>
          <w:tcPr>
            <w:tcW w:w="2496" w:type="dxa"/>
          </w:tcPr>
          <w:p w:rsidR="002D184B" w:rsidRDefault="002D184B" w:rsidP="002D184B">
            <w:pPr>
              <w:spacing w:after="0" w:line="240" w:lineRule="auto"/>
              <w:textAlignment w:val="top"/>
            </w:pPr>
            <w:r>
              <w:rPr>
                <w:color w:val="000000"/>
                <w:sz w:val="24"/>
                <w:szCs w:val="24"/>
              </w:rPr>
              <w:t xml:space="preserve">DD: </w:t>
            </w:r>
            <w:proofErr w:type="spellStart"/>
            <w:r>
              <w:rPr>
                <w:color w:val="000000"/>
                <w:sz w:val="24"/>
                <w:szCs w:val="24"/>
              </w:rPr>
              <w:t>Boym</w:t>
            </w:r>
            <w:proofErr w:type="spellEnd"/>
          </w:p>
          <w:p w:rsidR="009E41CE" w:rsidRDefault="002D184B" w:rsidP="002D184B">
            <w:r>
              <w:rPr>
                <w:color w:val="000000"/>
                <w:sz w:val="24"/>
                <w:szCs w:val="24"/>
              </w:rPr>
              <w:t xml:space="preserve">DD: </w:t>
            </w:r>
            <w:proofErr w:type="spellStart"/>
            <w:r>
              <w:rPr>
                <w:color w:val="000000"/>
                <w:sz w:val="24"/>
                <w:szCs w:val="24"/>
              </w:rPr>
              <w:t>Grainge</w:t>
            </w:r>
            <w:proofErr w:type="spellEnd"/>
          </w:p>
        </w:tc>
        <w:tc>
          <w:tcPr>
            <w:tcW w:w="3130" w:type="dxa"/>
          </w:tcPr>
          <w:p w:rsidR="009E41CE" w:rsidRDefault="009E41CE" w:rsidP="00847091"/>
        </w:tc>
      </w:tr>
      <w:tr w:rsidR="009E41CE" w:rsidTr="00074AE0">
        <w:tc>
          <w:tcPr>
            <w:tcW w:w="1203" w:type="dxa"/>
          </w:tcPr>
          <w:p w:rsidR="009E41CE" w:rsidRDefault="009E41CE" w:rsidP="007A6FD5">
            <w:pPr>
              <w:spacing w:after="0" w:line="240" w:lineRule="auto"/>
            </w:pPr>
            <w:r>
              <w:t xml:space="preserve">F </w:t>
            </w:r>
            <w:r w:rsidR="007A6FD5">
              <w:t>Nov 4</w:t>
            </w:r>
          </w:p>
        </w:tc>
        <w:tc>
          <w:tcPr>
            <w:tcW w:w="2521" w:type="dxa"/>
          </w:tcPr>
          <w:p w:rsidR="009E41CE" w:rsidRDefault="002D184B" w:rsidP="002D184B">
            <w:pPr>
              <w:shd w:val="clear" w:color="auto" w:fill="F3F3F3"/>
              <w:spacing w:after="0" w:line="240" w:lineRule="auto"/>
              <w:textAlignment w:val="top"/>
            </w:pPr>
            <w:r>
              <w:t>Encountering the Other</w:t>
            </w:r>
          </w:p>
          <w:p w:rsidR="008E518E" w:rsidRPr="002D184B" w:rsidRDefault="008E518E" w:rsidP="002D184B">
            <w:pPr>
              <w:shd w:val="clear" w:color="auto" w:fill="F3F3F3"/>
              <w:spacing w:after="0" w:line="240" w:lineRule="auto"/>
              <w:textAlignment w:val="top"/>
            </w:pPr>
            <w:r>
              <w:rPr>
                <w:color w:val="000000"/>
                <w:sz w:val="24"/>
                <w:szCs w:val="24"/>
              </w:rPr>
              <w:t>Trauma Theory</w:t>
            </w:r>
          </w:p>
        </w:tc>
        <w:tc>
          <w:tcPr>
            <w:tcW w:w="2496" w:type="dxa"/>
          </w:tcPr>
          <w:p w:rsidR="009E41CE" w:rsidRDefault="002D184B" w:rsidP="0040037F">
            <w:pPr>
              <w:spacing w:after="0" w:line="240" w:lineRule="auto"/>
              <w:textAlignment w:val="top"/>
              <w:rPr>
                <w:color w:val="000000"/>
                <w:sz w:val="24"/>
                <w:szCs w:val="24"/>
              </w:rPr>
            </w:pPr>
            <w:r>
              <w:rPr>
                <w:color w:val="000000"/>
                <w:sz w:val="24"/>
                <w:szCs w:val="24"/>
              </w:rPr>
              <w:t>DD: Kristeva</w:t>
            </w:r>
          </w:p>
          <w:p w:rsidR="008E518E" w:rsidRPr="0040037F" w:rsidRDefault="008E518E" w:rsidP="0040037F">
            <w:pPr>
              <w:spacing w:after="0" w:line="240" w:lineRule="auto"/>
              <w:textAlignment w:val="top"/>
              <w:rPr>
                <w:color w:val="000000"/>
                <w:sz w:val="24"/>
                <w:szCs w:val="24"/>
              </w:rPr>
            </w:pPr>
            <w:r>
              <w:rPr>
                <w:color w:val="000000"/>
                <w:sz w:val="24"/>
                <w:szCs w:val="24"/>
              </w:rPr>
              <w:t xml:space="preserve">DD: </w:t>
            </w:r>
            <w:proofErr w:type="spellStart"/>
            <w:r>
              <w:rPr>
                <w:color w:val="000000"/>
                <w:sz w:val="24"/>
                <w:szCs w:val="24"/>
              </w:rPr>
              <w:t>Agamben</w:t>
            </w:r>
            <w:proofErr w:type="spellEnd"/>
          </w:p>
        </w:tc>
        <w:tc>
          <w:tcPr>
            <w:tcW w:w="3130" w:type="dxa"/>
          </w:tcPr>
          <w:p w:rsidR="009E41CE" w:rsidRDefault="009E41CE" w:rsidP="00847091"/>
        </w:tc>
      </w:tr>
      <w:tr w:rsidR="009E41CE" w:rsidTr="00074AE0">
        <w:tc>
          <w:tcPr>
            <w:tcW w:w="1203" w:type="dxa"/>
          </w:tcPr>
          <w:p w:rsidR="009E41CE" w:rsidRDefault="009E41CE" w:rsidP="00847091">
            <w:pPr>
              <w:spacing w:after="0" w:line="240" w:lineRule="auto"/>
            </w:pPr>
            <w:r>
              <w:t xml:space="preserve">M </w:t>
            </w:r>
            <w:r w:rsidR="007A6FD5">
              <w:t>Nov</w:t>
            </w:r>
            <w:r w:rsidR="007A6FD5">
              <w:t xml:space="preserve"> 7</w:t>
            </w:r>
          </w:p>
        </w:tc>
        <w:tc>
          <w:tcPr>
            <w:tcW w:w="2521" w:type="dxa"/>
          </w:tcPr>
          <w:p w:rsidR="009E41CE" w:rsidRDefault="008E518E" w:rsidP="00847091">
            <w:pPr>
              <w:shd w:val="clear" w:color="auto" w:fill="F3F3F3"/>
              <w:spacing w:after="0" w:line="240" w:lineRule="auto"/>
              <w:textAlignment w:val="top"/>
              <w:rPr>
                <w:b/>
                <w:bCs/>
                <w:color w:val="000000"/>
                <w:szCs w:val="24"/>
                <w:shd w:val="clear" w:color="auto" w:fill="F3F3F3"/>
              </w:rPr>
            </w:pPr>
            <w:r>
              <w:rPr>
                <w:b/>
                <w:bCs/>
                <w:color w:val="000000"/>
                <w:szCs w:val="24"/>
                <w:shd w:val="clear" w:color="auto" w:fill="F3F3F3"/>
              </w:rPr>
              <w:t>Student-Instructor Meetings: No formal class</w:t>
            </w:r>
          </w:p>
        </w:tc>
        <w:tc>
          <w:tcPr>
            <w:tcW w:w="2496" w:type="dxa"/>
          </w:tcPr>
          <w:p w:rsidR="009E41CE" w:rsidRDefault="009E41CE" w:rsidP="00847091"/>
        </w:tc>
        <w:tc>
          <w:tcPr>
            <w:tcW w:w="3130" w:type="dxa"/>
          </w:tcPr>
          <w:p w:rsidR="009E41CE" w:rsidRDefault="009E41CE" w:rsidP="00847091"/>
        </w:tc>
      </w:tr>
      <w:tr w:rsidR="009E41CE" w:rsidTr="00074AE0">
        <w:tc>
          <w:tcPr>
            <w:tcW w:w="1203" w:type="dxa"/>
          </w:tcPr>
          <w:p w:rsidR="009E41CE" w:rsidRDefault="009E41CE" w:rsidP="00847091">
            <w:pPr>
              <w:spacing w:after="0" w:line="240" w:lineRule="auto"/>
            </w:pPr>
            <w:r>
              <w:lastRenderedPageBreak/>
              <w:t xml:space="preserve">W </w:t>
            </w:r>
            <w:r w:rsidR="007A6FD5">
              <w:t>Nov</w:t>
            </w:r>
            <w:r w:rsidR="007A6FD5">
              <w:t xml:space="preserve"> 9</w:t>
            </w:r>
          </w:p>
        </w:tc>
        <w:tc>
          <w:tcPr>
            <w:tcW w:w="2521" w:type="dxa"/>
          </w:tcPr>
          <w:p w:rsidR="009E41CE" w:rsidRDefault="008E518E" w:rsidP="00847091">
            <w:pPr>
              <w:shd w:val="clear" w:color="auto" w:fill="F3F3F3"/>
              <w:spacing w:after="0" w:line="240" w:lineRule="auto"/>
              <w:textAlignment w:val="top"/>
              <w:rPr>
                <w:b/>
                <w:bCs/>
                <w:color w:val="000000"/>
                <w:szCs w:val="24"/>
                <w:shd w:val="clear" w:color="auto" w:fill="F3F3F3"/>
              </w:rPr>
            </w:pPr>
            <w:r>
              <w:rPr>
                <w:b/>
                <w:bCs/>
                <w:color w:val="000000"/>
                <w:szCs w:val="24"/>
                <w:shd w:val="clear" w:color="auto" w:fill="F3F3F3"/>
              </w:rPr>
              <w:t>Student-Instructor Meetings: No formal class</w:t>
            </w:r>
          </w:p>
        </w:tc>
        <w:tc>
          <w:tcPr>
            <w:tcW w:w="2496" w:type="dxa"/>
          </w:tcPr>
          <w:p w:rsidR="009E41CE" w:rsidRDefault="009E41CE" w:rsidP="00522DBA"/>
        </w:tc>
        <w:tc>
          <w:tcPr>
            <w:tcW w:w="3130" w:type="dxa"/>
          </w:tcPr>
          <w:p w:rsidR="009E41CE" w:rsidRDefault="009E41CE" w:rsidP="00847091">
            <w:pPr>
              <w:spacing w:line="240" w:lineRule="auto"/>
            </w:pPr>
          </w:p>
        </w:tc>
      </w:tr>
      <w:tr w:rsidR="009E41CE" w:rsidTr="00074AE0">
        <w:tc>
          <w:tcPr>
            <w:tcW w:w="1203" w:type="dxa"/>
          </w:tcPr>
          <w:p w:rsidR="009E41CE" w:rsidRDefault="009E41CE" w:rsidP="00847091">
            <w:pPr>
              <w:spacing w:after="0" w:line="240" w:lineRule="auto"/>
            </w:pPr>
            <w:r>
              <w:t xml:space="preserve">F </w:t>
            </w:r>
            <w:r w:rsidR="007A6FD5">
              <w:t>Nov</w:t>
            </w:r>
            <w:r w:rsidR="007A6FD5">
              <w:t xml:space="preserve"> 11</w:t>
            </w:r>
          </w:p>
        </w:tc>
        <w:tc>
          <w:tcPr>
            <w:tcW w:w="2521" w:type="dxa"/>
          </w:tcPr>
          <w:p w:rsidR="009E41CE" w:rsidRPr="00400FA5" w:rsidRDefault="008E518E" w:rsidP="00847091">
            <w:pPr>
              <w:shd w:val="clear" w:color="auto" w:fill="F3F3F3"/>
              <w:spacing w:after="0" w:line="240" w:lineRule="auto"/>
              <w:textAlignment w:val="top"/>
              <w:rPr>
                <w:bCs/>
                <w:color w:val="000000"/>
                <w:szCs w:val="24"/>
                <w:shd w:val="clear" w:color="auto" w:fill="F3F3F3"/>
              </w:rPr>
            </w:pPr>
            <w:r>
              <w:rPr>
                <w:b/>
                <w:bCs/>
                <w:color w:val="000000"/>
                <w:szCs w:val="24"/>
                <w:shd w:val="clear" w:color="auto" w:fill="F3F3F3"/>
              </w:rPr>
              <w:t>Student-Instructor Meetings: No formal class</w:t>
            </w:r>
          </w:p>
        </w:tc>
        <w:tc>
          <w:tcPr>
            <w:tcW w:w="2496" w:type="dxa"/>
          </w:tcPr>
          <w:p w:rsidR="009E41CE" w:rsidRDefault="009E41CE" w:rsidP="00847091"/>
        </w:tc>
        <w:tc>
          <w:tcPr>
            <w:tcW w:w="3130" w:type="dxa"/>
          </w:tcPr>
          <w:p w:rsidR="009E41CE" w:rsidRDefault="009E41CE" w:rsidP="00847091"/>
        </w:tc>
      </w:tr>
      <w:tr w:rsidR="009E41CE" w:rsidTr="00074AE0">
        <w:tc>
          <w:tcPr>
            <w:tcW w:w="1203" w:type="dxa"/>
          </w:tcPr>
          <w:p w:rsidR="009E41CE" w:rsidRDefault="009E41CE" w:rsidP="00847091">
            <w:pPr>
              <w:spacing w:after="0" w:line="240" w:lineRule="auto"/>
            </w:pPr>
            <w:r>
              <w:t xml:space="preserve">M </w:t>
            </w:r>
            <w:r w:rsidR="007A6FD5">
              <w:t>Nov</w:t>
            </w:r>
            <w:r w:rsidR="007A6FD5">
              <w:t xml:space="preserve"> 14</w:t>
            </w:r>
          </w:p>
        </w:tc>
        <w:tc>
          <w:tcPr>
            <w:tcW w:w="2521" w:type="dxa"/>
          </w:tcPr>
          <w:p w:rsidR="009E41CE" w:rsidRDefault="00522DBA" w:rsidP="00847091">
            <w:pPr>
              <w:shd w:val="clear" w:color="auto" w:fill="F3F3F3"/>
              <w:spacing w:after="0" w:line="240" w:lineRule="auto"/>
              <w:textAlignment w:val="top"/>
              <w:rPr>
                <w:b/>
                <w:bCs/>
                <w:color w:val="000000"/>
                <w:szCs w:val="24"/>
                <w:shd w:val="clear" w:color="auto" w:fill="F3F3F3"/>
              </w:rPr>
            </w:pPr>
            <w:r>
              <w:rPr>
                <w:b/>
                <w:bCs/>
                <w:color w:val="000000"/>
                <w:sz w:val="24"/>
                <w:szCs w:val="24"/>
              </w:rPr>
              <w:t>Final Essay Handout</w:t>
            </w:r>
          </w:p>
        </w:tc>
        <w:tc>
          <w:tcPr>
            <w:tcW w:w="2496" w:type="dxa"/>
          </w:tcPr>
          <w:p w:rsidR="009E41CE" w:rsidRDefault="009E41CE" w:rsidP="00847091"/>
        </w:tc>
        <w:tc>
          <w:tcPr>
            <w:tcW w:w="3130" w:type="dxa"/>
          </w:tcPr>
          <w:p w:rsidR="009E41CE" w:rsidRDefault="002D184B" w:rsidP="00847091">
            <w:r>
              <w:rPr>
                <w:b/>
                <w:bCs/>
                <w:color w:val="000000"/>
                <w:sz w:val="24"/>
                <w:szCs w:val="24"/>
                <w:shd w:val="clear" w:color="auto" w:fill="F3F3F3"/>
              </w:rPr>
              <w:t>Critical Essay #2 Due</w:t>
            </w:r>
          </w:p>
        </w:tc>
      </w:tr>
      <w:tr w:rsidR="007A6FD5" w:rsidTr="00074AE0">
        <w:tc>
          <w:tcPr>
            <w:tcW w:w="1203" w:type="dxa"/>
          </w:tcPr>
          <w:p w:rsidR="007A6FD5" w:rsidRDefault="007A6FD5" w:rsidP="00847091">
            <w:pPr>
              <w:spacing w:after="0" w:line="240" w:lineRule="auto"/>
            </w:pPr>
            <w:r>
              <w:t xml:space="preserve">W </w:t>
            </w:r>
            <w:r>
              <w:t>Nov</w:t>
            </w:r>
            <w:r>
              <w:t xml:space="preserve"> 16</w:t>
            </w:r>
          </w:p>
        </w:tc>
        <w:tc>
          <w:tcPr>
            <w:tcW w:w="2521" w:type="dxa"/>
          </w:tcPr>
          <w:p w:rsidR="007A6FD5" w:rsidRPr="00522DBA" w:rsidRDefault="00522DBA" w:rsidP="00847091">
            <w:pPr>
              <w:shd w:val="clear" w:color="auto" w:fill="F3F3F3"/>
              <w:spacing w:after="0" w:line="240" w:lineRule="auto"/>
              <w:textAlignment w:val="top"/>
              <w:rPr>
                <w:bCs/>
                <w:color w:val="000000"/>
                <w:szCs w:val="24"/>
                <w:shd w:val="clear" w:color="auto" w:fill="F3F3F3"/>
              </w:rPr>
            </w:pPr>
            <w:r w:rsidRPr="00522DBA">
              <w:rPr>
                <w:bCs/>
                <w:color w:val="000000"/>
                <w:szCs w:val="24"/>
                <w:shd w:val="clear" w:color="auto" w:fill="F3F3F3"/>
              </w:rPr>
              <w:t>Writing Stages</w:t>
            </w:r>
          </w:p>
        </w:tc>
        <w:tc>
          <w:tcPr>
            <w:tcW w:w="2496" w:type="dxa"/>
          </w:tcPr>
          <w:p w:rsidR="007A6FD5" w:rsidRDefault="007A6FD5" w:rsidP="00847091">
            <w:pPr>
              <w:rPr>
                <w:color w:val="000000"/>
                <w:szCs w:val="24"/>
                <w:shd w:val="clear" w:color="auto" w:fill="F3F3F3"/>
              </w:rPr>
            </w:pPr>
          </w:p>
        </w:tc>
        <w:tc>
          <w:tcPr>
            <w:tcW w:w="3130" w:type="dxa"/>
          </w:tcPr>
          <w:p w:rsidR="007A6FD5" w:rsidRDefault="007A6FD5" w:rsidP="00847091"/>
        </w:tc>
      </w:tr>
      <w:tr w:rsidR="007A6FD5" w:rsidTr="00074AE0">
        <w:tc>
          <w:tcPr>
            <w:tcW w:w="1203" w:type="dxa"/>
          </w:tcPr>
          <w:p w:rsidR="007A6FD5" w:rsidRDefault="007A6FD5" w:rsidP="00847091">
            <w:pPr>
              <w:spacing w:after="0" w:line="240" w:lineRule="auto"/>
            </w:pPr>
            <w:r>
              <w:t xml:space="preserve">F </w:t>
            </w:r>
            <w:r>
              <w:t>Nov</w:t>
            </w:r>
            <w:r>
              <w:t xml:space="preserve"> 18</w:t>
            </w:r>
          </w:p>
        </w:tc>
        <w:tc>
          <w:tcPr>
            <w:tcW w:w="2521" w:type="dxa"/>
          </w:tcPr>
          <w:p w:rsidR="007A6FD5" w:rsidRDefault="00522DBA" w:rsidP="00847091">
            <w:pPr>
              <w:shd w:val="clear" w:color="auto" w:fill="F3F3F3"/>
              <w:spacing w:after="0" w:line="240" w:lineRule="auto"/>
              <w:textAlignment w:val="top"/>
              <w:rPr>
                <w:b/>
                <w:bCs/>
                <w:color w:val="000000"/>
                <w:szCs w:val="24"/>
                <w:shd w:val="clear" w:color="auto" w:fill="F3F3F3"/>
              </w:rPr>
            </w:pPr>
            <w:r>
              <w:rPr>
                <w:color w:val="000000"/>
                <w:sz w:val="24"/>
                <w:szCs w:val="24"/>
                <w:shd w:val="clear" w:color="auto" w:fill="F3F3F3"/>
              </w:rPr>
              <w:t>Writing Day</w:t>
            </w:r>
            <w:r w:rsidR="002D184B">
              <w:rPr>
                <w:color w:val="000000"/>
                <w:sz w:val="24"/>
                <w:szCs w:val="24"/>
                <w:shd w:val="clear" w:color="auto" w:fill="F3F3F3"/>
              </w:rPr>
              <w:t>: No formal class</w:t>
            </w:r>
          </w:p>
        </w:tc>
        <w:tc>
          <w:tcPr>
            <w:tcW w:w="2496" w:type="dxa"/>
          </w:tcPr>
          <w:p w:rsidR="007A6FD5" w:rsidRDefault="007A6FD5" w:rsidP="00847091">
            <w:pPr>
              <w:rPr>
                <w:color w:val="000000"/>
                <w:szCs w:val="24"/>
                <w:shd w:val="clear" w:color="auto" w:fill="F3F3F3"/>
              </w:rPr>
            </w:pPr>
          </w:p>
        </w:tc>
        <w:tc>
          <w:tcPr>
            <w:tcW w:w="3130" w:type="dxa"/>
          </w:tcPr>
          <w:p w:rsidR="007A6FD5" w:rsidRDefault="007A6FD5" w:rsidP="00847091"/>
        </w:tc>
      </w:tr>
      <w:tr w:rsidR="007A6FD5" w:rsidTr="00074AE0">
        <w:tc>
          <w:tcPr>
            <w:tcW w:w="1203" w:type="dxa"/>
          </w:tcPr>
          <w:p w:rsidR="007A6FD5" w:rsidRDefault="007A6FD5" w:rsidP="00847091">
            <w:pPr>
              <w:spacing w:after="0" w:line="240" w:lineRule="auto"/>
            </w:pPr>
            <w:r>
              <w:t xml:space="preserve">M </w:t>
            </w:r>
            <w:r>
              <w:t>Nov</w:t>
            </w:r>
            <w:r>
              <w:t xml:space="preserve"> </w:t>
            </w:r>
            <w:r w:rsidR="00074AE0">
              <w:t>21</w:t>
            </w:r>
          </w:p>
        </w:tc>
        <w:tc>
          <w:tcPr>
            <w:tcW w:w="2521" w:type="dxa"/>
          </w:tcPr>
          <w:p w:rsidR="007A6FD5" w:rsidRDefault="00522DBA" w:rsidP="00847091">
            <w:pPr>
              <w:shd w:val="clear" w:color="auto" w:fill="F3F3F3"/>
              <w:spacing w:after="0" w:line="240" w:lineRule="auto"/>
              <w:textAlignment w:val="top"/>
              <w:rPr>
                <w:b/>
                <w:bCs/>
                <w:color w:val="000000"/>
                <w:szCs w:val="24"/>
                <w:shd w:val="clear" w:color="auto" w:fill="F3F3F3"/>
              </w:rPr>
            </w:pPr>
            <w:r>
              <w:t>Online Discussion</w:t>
            </w:r>
            <w:r w:rsidR="002D184B">
              <w:t>: No formal class</w:t>
            </w:r>
          </w:p>
        </w:tc>
        <w:tc>
          <w:tcPr>
            <w:tcW w:w="2496" w:type="dxa"/>
          </w:tcPr>
          <w:p w:rsidR="007A6FD5" w:rsidRDefault="00522DBA" w:rsidP="00847091">
            <w:pPr>
              <w:rPr>
                <w:color w:val="000000"/>
                <w:szCs w:val="24"/>
                <w:shd w:val="clear" w:color="auto" w:fill="F3F3F3"/>
              </w:rPr>
            </w:pPr>
            <w:r>
              <w:rPr>
                <w:color w:val="000000"/>
                <w:szCs w:val="24"/>
                <w:shd w:val="clear" w:color="auto" w:fill="F3F3F3"/>
              </w:rPr>
              <w:t>See DD for Instruction</w:t>
            </w:r>
          </w:p>
        </w:tc>
        <w:tc>
          <w:tcPr>
            <w:tcW w:w="3130" w:type="dxa"/>
          </w:tcPr>
          <w:p w:rsidR="007A6FD5" w:rsidRDefault="007A6FD5" w:rsidP="00847091"/>
        </w:tc>
      </w:tr>
      <w:tr w:rsidR="00522DBA" w:rsidTr="00C94A1D">
        <w:tc>
          <w:tcPr>
            <w:tcW w:w="1203" w:type="dxa"/>
          </w:tcPr>
          <w:p w:rsidR="00522DBA" w:rsidRDefault="00522DBA" w:rsidP="00847091">
            <w:pPr>
              <w:spacing w:after="0" w:line="240" w:lineRule="auto"/>
            </w:pPr>
            <w:r>
              <w:t xml:space="preserve">W </w:t>
            </w:r>
            <w:r>
              <w:t>Nov</w:t>
            </w:r>
            <w:r>
              <w:t xml:space="preserve"> 23</w:t>
            </w:r>
          </w:p>
        </w:tc>
        <w:tc>
          <w:tcPr>
            <w:tcW w:w="8147" w:type="dxa"/>
            <w:gridSpan w:val="3"/>
            <w:vMerge w:val="restart"/>
          </w:tcPr>
          <w:p w:rsidR="00522DBA" w:rsidRDefault="00522DBA" w:rsidP="00522DBA">
            <w:pPr>
              <w:jc w:val="center"/>
            </w:pPr>
            <w:r>
              <w:rPr>
                <w:b/>
                <w:bCs/>
                <w:color w:val="000000"/>
                <w:szCs w:val="24"/>
                <w:shd w:val="clear" w:color="auto" w:fill="F3F3F3"/>
              </w:rPr>
              <w:t>Thanksgiving Holiday: Gobble Until You Wobble</w:t>
            </w:r>
          </w:p>
        </w:tc>
      </w:tr>
      <w:tr w:rsidR="00522DBA" w:rsidTr="00C94A1D">
        <w:tc>
          <w:tcPr>
            <w:tcW w:w="1203" w:type="dxa"/>
          </w:tcPr>
          <w:p w:rsidR="00522DBA" w:rsidRDefault="00522DBA" w:rsidP="00847091">
            <w:pPr>
              <w:spacing w:after="0" w:line="240" w:lineRule="auto"/>
            </w:pPr>
            <w:r>
              <w:t xml:space="preserve">F </w:t>
            </w:r>
            <w:r>
              <w:t>Nov</w:t>
            </w:r>
            <w:r>
              <w:t xml:space="preserve"> 25</w:t>
            </w:r>
          </w:p>
        </w:tc>
        <w:tc>
          <w:tcPr>
            <w:tcW w:w="8147" w:type="dxa"/>
            <w:gridSpan w:val="3"/>
            <w:vMerge/>
          </w:tcPr>
          <w:p w:rsidR="00522DBA" w:rsidRDefault="00522DBA" w:rsidP="00847091"/>
        </w:tc>
      </w:tr>
      <w:tr w:rsidR="00074AE0" w:rsidTr="00074AE0">
        <w:tc>
          <w:tcPr>
            <w:tcW w:w="1203" w:type="dxa"/>
          </w:tcPr>
          <w:p w:rsidR="00074AE0" w:rsidRDefault="00074AE0" w:rsidP="00847091">
            <w:pPr>
              <w:spacing w:after="0" w:line="240" w:lineRule="auto"/>
            </w:pPr>
            <w:r>
              <w:t xml:space="preserve">M </w:t>
            </w:r>
            <w:r>
              <w:t>Nov</w:t>
            </w:r>
            <w:r>
              <w:t xml:space="preserve"> 28</w:t>
            </w:r>
          </w:p>
        </w:tc>
        <w:tc>
          <w:tcPr>
            <w:tcW w:w="2521" w:type="dxa"/>
          </w:tcPr>
          <w:p w:rsidR="00074AE0" w:rsidRDefault="00522DBA" w:rsidP="00847091">
            <w:pPr>
              <w:shd w:val="clear" w:color="auto" w:fill="F3F3F3"/>
              <w:spacing w:after="0" w:line="240" w:lineRule="auto"/>
              <w:textAlignment w:val="top"/>
              <w:rPr>
                <w:b/>
                <w:bCs/>
                <w:color w:val="000000"/>
                <w:szCs w:val="24"/>
                <w:shd w:val="clear" w:color="auto" w:fill="F3F3F3"/>
              </w:rPr>
            </w:pPr>
            <w:r w:rsidRPr="003601A5">
              <w:rPr>
                <w:b/>
                <w:color w:val="000000"/>
                <w:sz w:val="24"/>
                <w:szCs w:val="24"/>
                <w:shd w:val="clear" w:color="auto" w:fill="F3F3F3"/>
              </w:rPr>
              <w:t>No Formal Class: SJS</w:t>
            </w:r>
          </w:p>
        </w:tc>
        <w:tc>
          <w:tcPr>
            <w:tcW w:w="2496" w:type="dxa"/>
          </w:tcPr>
          <w:p w:rsidR="00074AE0" w:rsidRDefault="00074AE0" w:rsidP="00847091">
            <w:pPr>
              <w:rPr>
                <w:color w:val="000000"/>
                <w:szCs w:val="24"/>
                <w:shd w:val="clear" w:color="auto" w:fill="F3F3F3"/>
              </w:rPr>
            </w:pPr>
          </w:p>
        </w:tc>
        <w:tc>
          <w:tcPr>
            <w:tcW w:w="3130" w:type="dxa"/>
          </w:tcPr>
          <w:p w:rsidR="00074AE0" w:rsidRDefault="00522DBA" w:rsidP="008E518E">
            <w:pPr>
              <w:spacing w:after="0" w:line="240" w:lineRule="auto"/>
            </w:pPr>
            <w:r>
              <w:rPr>
                <w:color w:val="000000"/>
                <w:sz w:val="24"/>
                <w:szCs w:val="24"/>
              </w:rPr>
              <w:t>Designate one member of your group to email me by 5pm telling me who arrived and shared in your group (ms.beccahay@gmail.com)</w:t>
            </w:r>
          </w:p>
        </w:tc>
      </w:tr>
      <w:tr w:rsidR="00074AE0" w:rsidTr="00074AE0">
        <w:tc>
          <w:tcPr>
            <w:tcW w:w="1203" w:type="dxa"/>
          </w:tcPr>
          <w:p w:rsidR="00074AE0" w:rsidRDefault="00074AE0" w:rsidP="00847091">
            <w:pPr>
              <w:spacing w:after="0" w:line="240" w:lineRule="auto"/>
            </w:pPr>
            <w:r>
              <w:t xml:space="preserve">W </w:t>
            </w:r>
            <w:r>
              <w:t>Nov</w:t>
            </w:r>
            <w:r>
              <w:t xml:space="preserve"> 30</w:t>
            </w:r>
          </w:p>
        </w:tc>
        <w:tc>
          <w:tcPr>
            <w:tcW w:w="2521" w:type="dxa"/>
          </w:tcPr>
          <w:p w:rsidR="00074AE0" w:rsidRDefault="00522DBA" w:rsidP="00847091">
            <w:pPr>
              <w:shd w:val="clear" w:color="auto" w:fill="F3F3F3"/>
              <w:spacing w:after="0" w:line="240" w:lineRule="auto"/>
              <w:textAlignment w:val="top"/>
              <w:rPr>
                <w:b/>
                <w:bCs/>
                <w:color w:val="000000"/>
                <w:szCs w:val="24"/>
                <w:shd w:val="clear" w:color="auto" w:fill="F3F3F3"/>
              </w:rPr>
            </w:pPr>
            <w:r>
              <w:rPr>
                <w:b/>
                <w:bCs/>
                <w:color w:val="000000"/>
                <w:sz w:val="24"/>
                <w:szCs w:val="24"/>
              </w:rPr>
              <w:t>Final In-Class Assessment #2</w:t>
            </w:r>
          </w:p>
        </w:tc>
        <w:tc>
          <w:tcPr>
            <w:tcW w:w="2496" w:type="dxa"/>
          </w:tcPr>
          <w:p w:rsidR="00074AE0" w:rsidRDefault="00074AE0" w:rsidP="00847091">
            <w:pPr>
              <w:rPr>
                <w:color w:val="000000"/>
                <w:szCs w:val="24"/>
                <w:shd w:val="clear" w:color="auto" w:fill="F3F3F3"/>
              </w:rPr>
            </w:pPr>
          </w:p>
        </w:tc>
        <w:tc>
          <w:tcPr>
            <w:tcW w:w="3130" w:type="dxa"/>
          </w:tcPr>
          <w:p w:rsidR="00074AE0" w:rsidRDefault="00074AE0" w:rsidP="00847091"/>
        </w:tc>
      </w:tr>
      <w:tr w:rsidR="00074AE0" w:rsidTr="00074AE0">
        <w:tc>
          <w:tcPr>
            <w:tcW w:w="1203" w:type="dxa"/>
          </w:tcPr>
          <w:p w:rsidR="00074AE0" w:rsidRDefault="00074AE0" w:rsidP="00074AE0">
            <w:pPr>
              <w:spacing w:after="0" w:line="240" w:lineRule="auto"/>
            </w:pPr>
            <w:r>
              <w:t>F Dec 2</w:t>
            </w:r>
          </w:p>
        </w:tc>
        <w:tc>
          <w:tcPr>
            <w:tcW w:w="2521" w:type="dxa"/>
          </w:tcPr>
          <w:p w:rsidR="00074AE0" w:rsidRDefault="00522DBA" w:rsidP="00847091">
            <w:pPr>
              <w:shd w:val="clear" w:color="auto" w:fill="F3F3F3"/>
              <w:spacing w:after="0" w:line="240" w:lineRule="auto"/>
              <w:textAlignment w:val="top"/>
              <w:rPr>
                <w:b/>
                <w:bCs/>
                <w:color w:val="000000"/>
                <w:szCs w:val="24"/>
                <w:shd w:val="clear" w:color="auto" w:fill="F3F3F3"/>
              </w:rPr>
            </w:pPr>
            <w:r>
              <w:rPr>
                <w:b/>
                <w:bCs/>
                <w:color w:val="000000"/>
                <w:szCs w:val="24"/>
                <w:shd w:val="clear" w:color="auto" w:fill="F3F3F3"/>
              </w:rPr>
              <w:t>“The Best of”</w:t>
            </w:r>
          </w:p>
        </w:tc>
        <w:tc>
          <w:tcPr>
            <w:tcW w:w="2496" w:type="dxa"/>
          </w:tcPr>
          <w:p w:rsidR="00074AE0" w:rsidRDefault="00074AE0" w:rsidP="00847091">
            <w:pPr>
              <w:rPr>
                <w:color w:val="000000"/>
                <w:szCs w:val="24"/>
                <w:shd w:val="clear" w:color="auto" w:fill="F3F3F3"/>
              </w:rPr>
            </w:pPr>
          </w:p>
        </w:tc>
        <w:tc>
          <w:tcPr>
            <w:tcW w:w="3130" w:type="dxa"/>
          </w:tcPr>
          <w:p w:rsidR="00074AE0" w:rsidRDefault="00522DBA" w:rsidP="002D184B">
            <w:pPr>
              <w:spacing w:line="240" w:lineRule="auto"/>
            </w:pPr>
            <w:r>
              <w:t>Bring your favorite theorist and be prepared to talk us through why you find that particular theorist interesting and what you could do with their theory.</w:t>
            </w:r>
          </w:p>
        </w:tc>
      </w:tr>
      <w:tr w:rsidR="00074AE0" w:rsidTr="00074AE0">
        <w:tc>
          <w:tcPr>
            <w:tcW w:w="1203" w:type="dxa"/>
          </w:tcPr>
          <w:p w:rsidR="00074AE0" w:rsidRDefault="00074AE0" w:rsidP="00847091">
            <w:pPr>
              <w:spacing w:after="0" w:line="240" w:lineRule="auto"/>
            </w:pPr>
            <w:r>
              <w:t>M Dec 5</w:t>
            </w:r>
          </w:p>
        </w:tc>
        <w:tc>
          <w:tcPr>
            <w:tcW w:w="2521" w:type="dxa"/>
          </w:tcPr>
          <w:p w:rsidR="00074AE0" w:rsidRDefault="00522DBA" w:rsidP="00847091">
            <w:pPr>
              <w:shd w:val="clear" w:color="auto" w:fill="F3F3F3"/>
              <w:spacing w:after="0" w:line="240" w:lineRule="auto"/>
              <w:textAlignment w:val="top"/>
              <w:rPr>
                <w:b/>
                <w:bCs/>
                <w:color w:val="000000"/>
                <w:szCs w:val="24"/>
                <w:shd w:val="clear" w:color="auto" w:fill="F3F3F3"/>
              </w:rPr>
            </w:pPr>
            <w:r w:rsidRPr="00400FA5">
              <w:rPr>
                <w:bCs/>
                <w:color w:val="000000"/>
                <w:szCs w:val="24"/>
                <w:shd w:val="clear" w:color="auto" w:fill="F3F3F3"/>
              </w:rPr>
              <w:t>Finding Another Right Answer</w:t>
            </w:r>
          </w:p>
        </w:tc>
        <w:tc>
          <w:tcPr>
            <w:tcW w:w="2496" w:type="dxa"/>
          </w:tcPr>
          <w:p w:rsidR="00074AE0" w:rsidRDefault="00074AE0" w:rsidP="00847091">
            <w:pPr>
              <w:rPr>
                <w:color w:val="000000"/>
                <w:szCs w:val="24"/>
                <w:shd w:val="clear" w:color="auto" w:fill="F3F3F3"/>
              </w:rPr>
            </w:pPr>
          </w:p>
        </w:tc>
        <w:tc>
          <w:tcPr>
            <w:tcW w:w="3130" w:type="dxa"/>
          </w:tcPr>
          <w:p w:rsidR="00074AE0" w:rsidRDefault="00074AE0" w:rsidP="00847091"/>
        </w:tc>
      </w:tr>
      <w:tr w:rsidR="00074AE0" w:rsidTr="00074AE0">
        <w:tc>
          <w:tcPr>
            <w:tcW w:w="1203" w:type="dxa"/>
          </w:tcPr>
          <w:p w:rsidR="00074AE0" w:rsidRDefault="00074AE0" w:rsidP="00847091">
            <w:pPr>
              <w:spacing w:after="0" w:line="240" w:lineRule="auto"/>
            </w:pPr>
            <w:r>
              <w:t xml:space="preserve">W </w:t>
            </w:r>
            <w:r>
              <w:t>Dec</w:t>
            </w:r>
            <w:r>
              <w:t xml:space="preserve"> 7</w:t>
            </w:r>
          </w:p>
        </w:tc>
        <w:tc>
          <w:tcPr>
            <w:tcW w:w="2521" w:type="dxa"/>
          </w:tcPr>
          <w:p w:rsidR="00074AE0" w:rsidRDefault="00522DBA" w:rsidP="00847091">
            <w:pPr>
              <w:shd w:val="clear" w:color="auto" w:fill="F3F3F3"/>
              <w:spacing w:after="0" w:line="240" w:lineRule="auto"/>
              <w:textAlignment w:val="top"/>
              <w:rPr>
                <w:b/>
                <w:bCs/>
                <w:color w:val="000000"/>
                <w:szCs w:val="24"/>
                <w:shd w:val="clear" w:color="auto" w:fill="F3F3F3"/>
              </w:rPr>
            </w:pPr>
            <w:r>
              <w:rPr>
                <w:b/>
                <w:bCs/>
                <w:color w:val="000000"/>
                <w:szCs w:val="24"/>
                <w:shd w:val="clear" w:color="auto" w:fill="F3F3F3"/>
              </w:rPr>
              <w:t>Last Day of Class</w:t>
            </w:r>
            <w:r>
              <w:rPr>
                <w:color w:val="000000"/>
                <w:sz w:val="24"/>
                <w:szCs w:val="24"/>
                <w:shd w:val="clear" w:color="auto" w:fill="F3F3F3"/>
              </w:rPr>
              <w:t xml:space="preserve"> Summing It All Up: The End, So Now What?</w:t>
            </w:r>
          </w:p>
        </w:tc>
        <w:tc>
          <w:tcPr>
            <w:tcW w:w="2496" w:type="dxa"/>
          </w:tcPr>
          <w:p w:rsidR="00074AE0" w:rsidRDefault="00074AE0" w:rsidP="00847091">
            <w:pPr>
              <w:rPr>
                <w:color w:val="000000"/>
                <w:szCs w:val="24"/>
                <w:shd w:val="clear" w:color="auto" w:fill="F3F3F3"/>
              </w:rPr>
            </w:pPr>
          </w:p>
        </w:tc>
        <w:tc>
          <w:tcPr>
            <w:tcW w:w="3130" w:type="dxa"/>
          </w:tcPr>
          <w:p w:rsidR="00074AE0" w:rsidRDefault="00074AE0" w:rsidP="00847091"/>
        </w:tc>
      </w:tr>
      <w:tr w:rsidR="00074AE0" w:rsidTr="00074AE0">
        <w:tc>
          <w:tcPr>
            <w:tcW w:w="1203" w:type="dxa"/>
          </w:tcPr>
          <w:p w:rsidR="00074AE0" w:rsidRDefault="00074AE0" w:rsidP="00847091">
            <w:pPr>
              <w:spacing w:after="0" w:line="240" w:lineRule="auto"/>
            </w:pPr>
            <w:r>
              <w:t xml:space="preserve">F </w:t>
            </w:r>
            <w:r>
              <w:t>Dec</w:t>
            </w:r>
            <w:r>
              <w:t xml:space="preserve"> 9</w:t>
            </w:r>
          </w:p>
        </w:tc>
        <w:tc>
          <w:tcPr>
            <w:tcW w:w="2521" w:type="dxa"/>
          </w:tcPr>
          <w:p w:rsidR="00074AE0" w:rsidRDefault="00074AE0" w:rsidP="00847091">
            <w:pPr>
              <w:shd w:val="clear" w:color="auto" w:fill="F3F3F3"/>
              <w:spacing w:after="0" w:line="240" w:lineRule="auto"/>
              <w:textAlignment w:val="top"/>
              <w:rPr>
                <w:b/>
                <w:bCs/>
                <w:color w:val="000000"/>
                <w:szCs w:val="24"/>
                <w:shd w:val="clear" w:color="auto" w:fill="F3F3F3"/>
              </w:rPr>
            </w:pPr>
            <w:r>
              <w:rPr>
                <w:b/>
                <w:bCs/>
                <w:color w:val="000000"/>
                <w:szCs w:val="24"/>
                <w:shd w:val="clear" w:color="auto" w:fill="F3F3F3"/>
              </w:rPr>
              <w:t>Exam Preparation Day</w:t>
            </w:r>
          </w:p>
        </w:tc>
        <w:tc>
          <w:tcPr>
            <w:tcW w:w="2496" w:type="dxa"/>
          </w:tcPr>
          <w:p w:rsidR="00074AE0" w:rsidRDefault="00074AE0" w:rsidP="00847091">
            <w:pPr>
              <w:rPr>
                <w:color w:val="000000"/>
                <w:szCs w:val="24"/>
                <w:shd w:val="clear" w:color="auto" w:fill="F3F3F3"/>
              </w:rPr>
            </w:pPr>
          </w:p>
        </w:tc>
        <w:tc>
          <w:tcPr>
            <w:tcW w:w="3130" w:type="dxa"/>
          </w:tcPr>
          <w:p w:rsidR="00074AE0" w:rsidRDefault="00074AE0" w:rsidP="00847091"/>
        </w:tc>
      </w:tr>
      <w:tr w:rsidR="00074AE0" w:rsidTr="00074AE0">
        <w:tc>
          <w:tcPr>
            <w:tcW w:w="1203" w:type="dxa"/>
          </w:tcPr>
          <w:p w:rsidR="00074AE0" w:rsidRDefault="00074AE0" w:rsidP="00847091">
            <w:pPr>
              <w:spacing w:after="0" w:line="240" w:lineRule="auto"/>
            </w:pPr>
            <w:r>
              <w:t>Dec 10-15</w:t>
            </w:r>
          </w:p>
        </w:tc>
        <w:tc>
          <w:tcPr>
            <w:tcW w:w="2521" w:type="dxa"/>
          </w:tcPr>
          <w:p w:rsidR="00074AE0" w:rsidRDefault="00074AE0" w:rsidP="00847091">
            <w:pPr>
              <w:shd w:val="clear" w:color="auto" w:fill="F3F3F3"/>
              <w:spacing w:after="0" w:line="240" w:lineRule="auto"/>
              <w:textAlignment w:val="top"/>
              <w:rPr>
                <w:b/>
                <w:bCs/>
                <w:color w:val="000000"/>
                <w:szCs w:val="24"/>
                <w:shd w:val="clear" w:color="auto" w:fill="F3F3F3"/>
              </w:rPr>
            </w:pPr>
            <w:r>
              <w:rPr>
                <w:b/>
                <w:bCs/>
                <w:color w:val="000000"/>
                <w:szCs w:val="24"/>
                <w:shd w:val="clear" w:color="auto" w:fill="F3F3F3"/>
              </w:rPr>
              <w:t>Finals</w:t>
            </w:r>
          </w:p>
        </w:tc>
        <w:tc>
          <w:tcPr>
            <w:tcW w:w="2496" w:type="dxa"/>
          </w:tcPr>
          <w:p w:rsidR="00074AE0" w:rsidRDefault="00074AE0" w:rsidP="00847091">
            <w:pPr>
              <w:rPr>
                <w:color w:val="000000"/>
                <w:szCs w:val="24"/>
                <w:shd w:val="clear" w:color="auto" w:fill="F3F3F3"/>
              </w:rPr>
            </w:pPr>
          </w:p>
        </w:tc>
        <w:tc>
          <w:tcPr>
            <w:tcW w:w="3130" w:type="dxa"/>
          </w:tcPr>
          <w:p w:rsidR="00074AE0" w:rsidRDefault="00074AE0" w:rsidP="00847091"/>
        </w:tc>
      </w:tr>
    </w:tbl>
    <w:p w:rsidR="00074AE0" w:rsidRDefault="00074AE0" w:rsidP="009E41CE">
      <w:pPr>
        <w:spacing w:after="0" w:line="240" w:lineRule="auto"/>
      </w:pPr>
    </w:p>
    <w:p w:rsidR="009E41CE" w:rsidRPr="002314C4" w:rsidRDefault="009E41CE" w:rsidP="009E41CE">
      <w:pPr>
        <w:spacing w:after="0" w:line="240" w:lineRule="auto"/>
        <w:rPr>
          <w:b/>
        </w:rPr>
      </w:pPr>
      <w:r>
        <w:t>Final Schedule:</w:t>
      </w:r>
      <w:r w:rsidR="002314C4">
        <w:t xml:space="preserve"> </w:t>
      </w:r>
      <w:r w:rsidR="002314C4">
        <w:br/>
      </w:r>
      <w:r w:rsidR="002314C4" w:rsidRPr="002314C4">
        <w:rPr>
          <w:b/>
        </w:rPr>
        <w:t>Monday, December 12</w:t>
      </w:r>
      <w:r w:rsidR="002314C4" w:rsidRPr="002314C4">
        <w:rPr>
          <w:b/>
          <w:vertAlign w:val="superscript"/>
        </w:rPr>
        <w:t>th</w:t>
      </w:r>
      <w:r w:rsidR="002314C4" w:rsidRPr="002314C4">
        <w:rPr>
          <w:b/>
        </w:rPr>
        <w:t xml:space="preserve"> turned into my office before noon (12pm). </w:t>
      </w:r>
      <w:r w:rsidR="002314C4">
        <w:rPr>
          <w:b/>
        </w:rPr>
        <w:t>Do not be late.</w:t>
      </w:r>
    </w:p>
    <w:p w:rsidR="009E41CE" w:rsidRDefault="009E41CE" w:rsidP="009E41CE">
      <w:pPr>
        <w:spacing w:after="0" w:line="240" w:lineRule="auto"/>
      </w:pPr>
    </w:p>
    <w:p w:rsidR="009E41CE" w:rsidRPr="003601A5" w:rsidRDefault="009E41CE" w:rsidP="009E41CE">
      <w:pPr>
        <w:spacing w:after="0" w:line="240" w:lineRule="auto"/>
      </w:pPr>
    </w:p>
    <w:p w:rsidR="00606D22" w:rsidRDefault="00606D22"/>
    <w:sectPr w:rsidR="00606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53242"/>
    <w:multiLevelType w:val="hybridMultilevel"/>
    <w:tmpl w:val="A0F0B8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BA968A7"/>
    <w:multiLevelType w:val="hybridMultilevel"/>
    <w:tmpl w:val="20720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10239C"/>
    <w:multiLevelType w:val="hybridMultilevel"/>
    <w:tmpl w:val="697ACB8C"/>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3" w15:restartNumberingAfterBreak="0">
    <w:nsid w:val="45FD36C9"/>
    <w:multiLevelType w:val="hybridMultilevel"/>
    <w:tmpl w:val="0E809D3C"/>
    <w:lvl w:ilvl="0" w:tplc="0409000F">
      <w:start w:val="1"/>
      <w:numFmt w:val="decimal"/>
      <w:lvlText w:val="%1."/>
      <w:lvlJc w:val="left"/>
      <w:pPr>
        <w:ind w:left="1030" w:hanging="360"/>
      </w:p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4" w15:restartNumberingAfterBreak="0">
    <w:nsid w:val="4AB67FE0"/>
    <w:multiLevelType w:val="hybridMultilevel"/>
    <w:tmpl w:val="1CC86B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52243"/>
    <w:multiLevelType w:val="hybridMultilevel"/>
    <w:tmpl w:val="14C0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47BFE"/>
    <w:multiLevelType w:val="hybridMultilevel"/>
    <w:tmpl w:val="3BD0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CE"/>
    <w:rsid w:val="00074AE0"/>
    <w:rsid w:val="002314C4"/>
    <w:rsid w:val="002D184B"/>
    <w:rsid w:val="00306189"/>
    <w:rsid w:val="00350FD1"/>
    <w:rsid w:val="0040037F"/>
    <w:rsid w:val="004E436C"/>
    <w:rsid w:val="00511597"/>
    <w:rsid w:val="00522DBA"/>
    <w:rsid w:val="005D66E5"/>
    <w:rsid w:val="00606D22"/>
    <w:rsid w:val="0070232E"/>
    <w:rsid w:val="007614D6"/>
    <w:rsid w:val="007856DA"/>
    <w:rsid w:val="007A6FD5"/>
    <w:rsid w:val="008E518E"/>
    <w:rsid w:val="009E41CE"/>
    <w:rsid w:val="00AA6E49"/>
    <w:rsid w:val="00EB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54916-5C13-4F2D-9879-41C581ED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CE"/>
    <w:pPr>
      <w:spacing w:after="160" w:line="276" w:lineRule="auto"/>
    </w:pPr>
    <w:rPr>
      <w:rFonts w:cs="Times New Roman"/>
      <w:color w:val="000000" w:themeColor="text1"/>
      <w:szCs w:val="20"/>
    </w:rPr>
  </w:style>
  <w:style w:type="paragraph" w:styleId="Heading1">
    <w:name w:val="heading 1"/>
    <w:basedOn w:val="Normal"/>
    <w:next w:val="Normal"/>
    <w:link w:val="Heading1Char"/>
    <w:uiPriority w:val="9"/>
    <w:qFormat/>
    <w:rsid w:val="009E41CE"/>
    <w:pPr>
      <w:spacing w:before="300" w:after="40" w:line="240" w:lineRule="auto"/>
      <w:outlineLvl w:val="0"/>
    </w:pPr>
    <w:rPr>
      <w:rFonts w:asciiTheme="majorHAnsi" w:hAnsiTheme="majorHAnsi"/>
      <w:b/>
      <w:color w:val="2E74B5" w:themeColor="accent1" w:themeShade="BF"/>
      <w:spacing w:val="20"/>
      <w:sz w:val="28"/>
      <w:szCs w:val="32"/>
    </w:rPr>
  </w:style>
  <w:style w:type="paragraph" w:styleId="Heading3">
    <w:name w:val="heading 3"/>
    <w:basedOn w:val="Normal"/>
    <w:next w:val="Normal"/>
    <w:link w:val="Heading3Char"/>
    <w:uiPriority w:val="9"/>
    <w:qFormat/>
    <w:rsid w:val="009E41CE"/>
    <w:pPr>
      <w:spacing w:before="200" w:after="40" w:line="240" w:lineRule="auto"/>
      <w:outlineLvl w:val="2"/>
    </w:pPr>
    <w:rPr>
      <w:rFonts w:asciiTheme="majorHAnsi" w:hAnsiTheme="majorHAnsi"/>
      <w:b/>
      <w:color w:val="5B9BD5" w:themeColor="accent1"/>
      <w:spacing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856DA"/>
    <w:rPr>
      <w:sz w:val="20"/>
    </w:rPr>
  </w:style>
  <w:style w:type="character" w:customStyle="1" w:styleId="FootnoteTextChar">
    <w:name w:val="Footnote Text Char"/>
    <w:basedOn w:val="DefaultParagraphFont"/>
    <w:link w:val="FootnoteText"/>
    <w:uiPriority w:val="99"/>
    <w:rsid w:val="007856DA"/>
    <w:rPr>
      <w:sz w:val="20"/>
      <w:szCs w:val="20"/>
    </w:rPr>
  </w:style>
  <w:style w:type="paragraph" w:styleId="BodyText">
    <w:name w:val="Body Text"/>
    <w:basedOn w:val="Normal"/>
    <w:link w:val="BodyTextChar"/>
    <w:uiPriority w:val="99"/>
    <w:unhideWhenUsed/>
    <w:rsid w:val="004E436C"/>
    <w:pPr>
      <w:spacing w:after="120"/>
    </w:pPr>
    <w:rPr>
      <w:rFonts w:ascii="Times New Roman" w:hAnsi="Times New Roman"/>
    </w:rPr>
  </w:style>
  <w:style w:type="character" w:customStyle="1" w:styleId="BodyTextChar">
    <w:name w:val="Body Text Char"/>
    <w:basedOn w:val="DefaultParagraphFont"/>
    <w:link w:val="BodyText"/>
    <w:uiPriority w:val="99"/>
    <w:rsid w:val="004E436C"/>
    <w:rPr>
      <w:rFonts w:ascii="Times New Roman" w:hAnsi="Times New Roman"/>
    </w:rPr>
  </w:style>
  <w:style w:type="paragraph" w:styleId="EndnoteText">
    <w:name w:val="endnote text"/>
    <w:basedOn w:val="Normal"/>
    <w:link w:val="EndnoteTextChar"/>
    <w:uiPriority w:val="99"/>
    <w:semiHidden/>
    <w:unhideWhenUsed/>
    <w:rsid w:val="007856DA"/>
    <w:rPr>
      <w:sz w:val="20"/>
    </w:rPr>
  </w:style>
  <w:style w:type="character" w:customStyle="1" w:styleId="EndnoteTextChar">
    <w:name w:val="Endnote Text Char"/>
    <w:basedOn w:val="DefaultParagraphFont"/>
    <w:link w:val="EndnoteText"/>
    <w:uiPriority w:val="99"/>
    <w:semiHidden/>
    <w:rsid w:val="007856DA"/>
    <w:rPr>
      <w:sz w:val="20"/>
      <w:szCs w:val="20"/>
    </w:rPr>
  </w:style>
  <w:style w:type="character" w:customStyle="1" w:styleId="Heading1Char">
    <w:name w:val="Heading 1 Char"/>
    <w:basedOn w:val="DefaultParagraphFont"/>
    <w:link w:val="Heading1"/>
    <w:uiPriority w:val="9"/>
    <w:rsid w:val="009E41CE"/>
    <w:rPr>
      <w:rFonts w:asciiTheme="majorHAnsi" w:hAnsiTheme="majorHAnsi" w:cs="Times New Roman"/>
      <w:b/>
      <w:color w:val="2E74B5" w:themeColor="accent1" w:themeShade="BF"/>
      <w:spacing w:val="20"/>
      <w:sz w:val="28"/>
      <w:szCs w:val="32"/>
    </w:rPr>
  </w:style>
  <w:style w:type="character" w:customStyle="1" w:styleId="Heading3Char">
    <w:name w:val="Heading 3 Char"/>
    <w:basedOn w:val="DefaultParagraphFont"/>
    <w:link w:val="Heading3"/>
    <w:uiPriority w:val="9"/>
    <w:rsid w:val="009E41CE"/>
    <w:rPr>
      <w:rFonts w:asciiTheme="majorHAnsi" w:hAnsiTheme="majorHAnsi" w:cs="Times New Roman"/>
      <w:b/>
      <w:color w:val="5B9BD5" w:themeColor="accent1"/>
      <w:spacing w:val="20"/>
      <w:szCs w:val="24"/>
    </w:rPr>
  </w:style>
  <w:style w:type="paragraph" w:styleId="Title">
    <w:name w:val="Title"/>
    <w:basedOn w:val="Normal"/>
    <w:link w:val="TitleChar"/>
    <w:uiPriority w:val="10"/>
    <w:qFormat/>
    <w:rsid w:val="009E41CE"/>
    <w:pPr>
      <w:pBdr>
        <w:bottom w:val="single" w:sz="8" w:space="4" w:color="5B9BD5" w:themeColor="accent1"/>
      </w:pBdr>
      <w:spacing w:line="240" w:lineRule="auto"/>
      <w:contextualSpacing/>
      <w:jc w:val="center"/>
    </w:pPr>
    <w:rPr>
      <w:rFonts w:asciiTheme="majorHAnsi" w:hAnsiTheme="majorHAnsi"/>
      <w:b/>
      <w:smallCaps/>
      <w:color w:val="5B9BD5" w:themeColor="accent1"/>
      <w:sz w:val="48"/>
      <w:szCs w:val="48"/>
    </w:rPr>
  </w:style>
  <w:style w:type="character" w:customStyle="1" w:styleId="TitleChar">
    <w:name w:val="Title Char"/>
    <w:basedOn w:val="DefaultParagraphFont"/>
    <w:link w:val="Title"/>
    <w:uiPriority w:val="10"/>
    <w:rsid w:val="009E41CE"/>
    <w:rPr>
      <w:rFonts w:asciiTheme="majorHAnsi" w:hAnsiTheme="majorHAnsi" w:cs="Times New Roman"/>
      <w:b/>
      <w:smallCaps/>
      <w:color w:val="5B9BD5" w:themeColor="accent1"/>
      <w:sz w:val="48"/>
      <w:szCs w:val="48"/>
    </w:rPr>
  </w:style>
  <w:style w:type="paragraph" w:styleId="Subtitle">
    <w:name w:val="Subtitle"/>
    <w:basedOn w:val="Normal"/>
    <w:link w:val="SubtitleChar"/>
    <w:uiPriority w:val="11"/>
    <w:qFormat/>
    <w:rsid w:val="009E41CE"/>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sid w:val="009E41CE"/>
    <w:rPr>
      <w:rFonts w:asciiTheme="majorHAnsi" w:hAnsiTheme="majorHAnsi" w:cstheme="minorHAnsi"/>
      <w:color w:val="000000"/>
      <w:sz w:val="28"/>
      <w:szCs w:val="24"/>
    </w:rPr>
  </w:style>
  <w:style w:type="table" w:styleId="TableGrid">
    <w:name w:val="Table Grid"/>
    <w:basedOn w:val="TableNormal"/>
    <w:uiPriority w:val="1"/>
    <w:rsid w:val="009E41CE"/>
    <w:rPr>
      <w:rFonts w:cs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E41CE"/>
    <w:pPr>
      <w:ind w:left="720"/>
      <w:contextualSpacing/>
    </w:pPr>
  </w:style>
  <w:style w:type="table" w:styleId="LightShading-Accent1">
    <w:name w:val="Light Shading Accent 1"/>
    <w:basedOn w:val="TableNormal"/>
    <w:uiPriority w:val="60"/>
    <w:rsid w:val="009E41CE"/>
    <w:rPr>
      <w:color w:val="2E74B5" w:themeColor="accent1" w:themeShade="BF"/>
      <w:sz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unhideWhenUsed/>
    <w:rsid w:val="009E41CE"/>
    <w:pPr>
      <w:spacing w:before="100" w:beforeAutospacing="1" w:after="100" w:afterAutospacing="1" w:line="240" w:lineRule="auto"/>
    </w:pPr>
    <w:rPr>
      <w:rFonts w:ascii="Times New Roman" w:eastAsiaTheme="minorEastAsia" w:hAnsi="Times New Roman"/>
      <w:color w:val="auto"/>
      <w:szCs w:val="24"/>
    </w:rPr>
  </w:style>
  <w:style w:type="table" w:customStyle="1" w:styleId="TableGridPHPDOCX">
    <w:name w:val="Table Grid PHPDOCX"/>
    <w:uiPriority w:val="59"/>
    <w:rsid w:val="009E41CE"/>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1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597"/>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1229</TotalTime>
  <Pages>9</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Hay</dc:creator>
  <cp:keywords/>
  <dc:description/>
  <cp:lastModifiedBy>Becca Hay</cp:lastModifiedBy>
  <cp:revision>5</cp:revision>
  <cp:lastPrinted>2016-08-29T14:14:00Z</cp:lastPrinted>
  <dcterms:created xsi:type="dcterms:W3CDTF">2016-08-28T17:51:00Z</dcterms:created>
  <dcterms:modified xsi:type="dcterms:W3CDTF">2016-08-29T14:19:00Z</dcterms:modified>
</cp:coreProperties>
</file>